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248" w:rsidRPr="00660DDC" w:rsidRDefault="00300248" w:rsidP="00300248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60DDC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335C1AC3" wp14:editId="6F7B6E7F">
            <wp:extent cx="571500" cy="6667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248" w:rsidRPr="00660DDC" w:rsidRDefault="00300248" w:rsidP="00300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300248" w:rsidRPr="00660DDC" w:rsidRDefault="00300248" w:rsidP="00300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300248" w:rsidRPr="00660DDC" w:rsidRDefault="00300248" w:rsidP="00300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300248" w:rsidRPr="00660DDC" w:rsidRDefault="00300248" w:rsidP="00300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300248" w:rsidRPr="00660DDC" w:rsidRDefault="00300248" w:rsidP="003002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300248" w:rsidRPr="00660DDC" w:rsidRDefault="00300248" w:rsidP="0030024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0</w:t>
      </w:r>
      <w:r w:rsidR="00F34D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</w:t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</w:t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                                № </w:t>
      </w:r>
    </w:p>
    <w:p w:rsidR="00300248" w:rsidRPr="00660DDC" w:rsidRDefault="00300248" w:rsidP="003002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300248" w:rsidRPr="00660DDC" w:rsidRDefault="00300248" w:rsidP="003002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00248" w:rsidRPr="004813EA" w:rsidRDefault="00300248" w:rsidP="00300248">
      <w:pPr>
        <w:spacing w:after="0"/>
        <w:ind w:right="4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7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по</w:t>
      </w:r>
      <w:r w:rsidRPr="00E4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</w:t>
      </w:r>
      <w:r w:rsidR="006E6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E4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 по установлению публичного сервитута</w:t>
      </w:r>
      <w:r w:rsidR="00FD7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утвержденный постановлением администрации Никольского муниципального округа от 11.03.2024 № 276</w:t>
      </w:r>
    </w:p>
    <w:p w:rsidR="00300248" w:rsidRDefault="00300248" w:rsidP="003002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300248" w:rsidRPr="00660DDC" w:rsidRDefault="00300248" w:rsidP="0030024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соответствии со статьей 12 Федерального закона от 27.07.2010 № 210-ФЗ «Об организации предоставления государственных и муниципальных услуг» администрация Никольского муниципального округа </w:t>
      </w:r>
    </w:p>
    <w:p w:rsidR="00300248" w:rsidRDefault="00300248" w:rsidP="00300248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300248" w:rsidRDefault="00300248" w:rsidP="00300248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</w:t>
      </w:r>
      <w:r w:rsidR="00FD7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по предоставлению</w:t>
      </w:r>
      <w:r w:rsidRPr="00E4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 по установлению публичного сервитута</w:t>
      </w:r>
      <w:r w:rsidR="00FD7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D7FDD" w:rsidRPr="00FD7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утвержденный постановлением администрации Никольского муниципального округа от 11.03.2024 № 276</w:t>
      </w:r>
      <w:r w:rsidR="00FD7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FD7FDD" w:rsidRPr="006806F5" w:rsidRDefault="00FD7FDD" w:rsidP="00300248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пункте 1.2:</w:t>
      </w:r>
    </w:p>
    <w:p w:rsidR="00FD7FDD" w:rsidRDefault="00300248" w:rsidP="00F34D0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FD7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F34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абзац изложить в новой редакции: </w:t>
      </w:r>
    </w:p>
    <w:p w:rsidR="00F34D03" w:rsidRPr="00F34D03" w:rsidRDefault="00F34D03" w:rsidP="00F34D0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34D0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являющаяся субъектом естественных монополий, - в случаях установления публичного сервитута для размещения, капитального ремонта инженерных сооружений, обеспечивающих деятельность этого субъекта, реконструкции, капитального ремонта их участков (частей), а также для проведения инженерных изысканий в целях подготовки документации по планировке территории, предусматривающей размещение указанных сооружений, инженерных изысканий для их строительства, реконструкции, реконструкции их участков (частей)</w:t>
      </w:r>
      <w:r w:rsidR="009A3F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FD7FDD" w:rsidRDefault="00FD7FDD" w:rsidP="00F34D0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34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Четвертый абзац изложить в новой редакции: </w:t>
      </w:r>
    </w:p>
    <w:p w:rsidR="00F34D03" w:rsidRPr="00F34D03" w:rsidRDefault="00F34D03" w:rsidP="00F34D0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F34D0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являющаяся</w:t>
      </w:r>
      <w:proofErr w:type="gramEnd"/>
      <w:r w:rsidRPr="00F34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владельцем инженерного сооружения или объекта транспортной инфраструктуры федерального, регионального или местного значения, - в случае </w:t>
      </w:r>
      <w:r w:rsidRPr="00F34D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установления публичного сервитута для целей, указанных в подпунктах 2 - 6 статьи 39.37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Кодекса Российской Федерации</w:t>
      </w:r>
      <w:r w:rsidR="009A3F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00248" w:rsidRDefault="00FD7FDD" w:rsidP="00F34D0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A3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1.3.В абзац </w:t>
      </w:r>
      <w:proofErr w:type="gramStart"/>
      <w:r w:rsidR="009A3F58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пятом</w:t>
      </w:r>
      <w:proofErr w:type="gramEnd"/>
      <w:r w:rsidR="009A3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«</w:t>
      </w:r>
      <w:r w:rsidR="009A3F58" w:rsidRPr="009A3F5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нужд</w:t>
      </w:r>
      <w:r w:rsidR="009A3F58">
        <w:rPr>
          <w:rFonts w:ascii="Times New Roman" w:eastAsia="Times New Roman" w:hAnsi="Times New Roman" w:cs="Times New Roman"/>
          <w:sz w:val="24"/>
          <w:szCs w:val="24"/>
          <w:lang w:eastAsia="ru-RU"/>
        </w:rPr>
        <w:t>.» заменить словами «</w:t>
      </w:r>
      <w:r w:rsidR="009A3F58" w:rsidRPr="009A3F5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нужд</w:t>
      </w:r>
      <w:r w:rsidR="009A3F5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реконструкции его участка (части);»</w:t>
      </w:r>
    </w:p>
    <w:p w:rsidR="00FD7FDD" w:rsidRDefault="00FD7FDD" w:rsidP="009A3F58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A3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A3F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ополнить новыми абзацами шестым,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седьмым следующего содержания: </w:t>
      </w:r>
    </w:p>
    <w:p w:rsidR="009A3F58" w:rsidRPr="009A3F58" w:rsidRDefault="009A3F58" w:rsidP="009A3F58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9A3F5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являющаяся</w:t>
      </w:r>
      <w:proofErr w:type="gramEnd"/>
      <w:r w:rsidRPr="009A3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единым оператором газификации, региональным оператором газификации, - в случае установления публичного сервитута для строительства, реконструкции, капитального ремонта и (или) эксплуатации линейных объектов систем газоснабжения, реконструкции или капитального ремонта их частей;</w:t>
      </w:r>
    </w:p>
    <w:p w:rsidR="009A3F58" w:rsidRPr="009A3F58" w:rsidRDefault="009A3F58" w:rsidP="009A3F58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3F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осуществляющая реконструкцию или капитальный ремонт инженерного сооружения, являющегося линейным объектом, реконструкцию, капитальный ремонт его участков (частей) в связи с планируемыми строительством, реконструкцией или капитальным ремонтом объектов капитального строительства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</w:p>
    <w:p w:rsidR="00FD7FDD" w:rsidRDefault="009A3F58" w:rsidP="00F34D0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D7FD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C6E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подпункте 2.6.1 пункта 2.6</w:t>
      </w:r>
      <w:r w:rsidR="00FD7F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A3F58" w:rsidRDefault="00FD7FDD" w:rsidP="00F34D0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1.2.1.</w:t>
      </w:r>
      <w:r w:rsidR="001C6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абзаце втором слова «по форме согласно приложению 1 к административному регламенту» заменить словами «по форме согласно приложению к требованиям к форме ходатайства об установлении публичного сервитута, содержанию обоснования необходимости установления публичного сервитута, утвержденным приказом Федеральной службы государственной регистрации, кадастра и картографии от 19.04.2022 № </w:t>
      </w:r>
      <w:proofErr w:type="gramStart"/>
      <w:r w:rsidR="001C6E7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1C6E7E">
        <w:rPr>
          <w:rFonts w:ascii="Times New Roman" w:eastAsia="Times New Roman" w:hAnsi="Times New Roman" w:cs="Times New Roman"/>
          <w:sz w:val="24"/>
          <w:szCs w:val="24"/>
          <w:lang w:eastAsia="ru-RU"/>
        </w:rPr>
        <w:t>/0150»;</w:t>
      </w:r>
    </w:p>
    <w:p w:rsidR="001C6E7E" w:rsidRDefault="00FD7FDD" w:rsidP="00F34D0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1C6E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C6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6E7E" w:rsidRPr="001C6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абзаце </w:t>
      </w:r>
      <w:r w:rsidR="001C6E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десятом</w:t>
      </w:r>
      <w:r w:rsidR="001C6E7E" w:rsidRPr="001C6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</w:t>
      </w:r>
      <w:r w:rsidR="001C6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«общего пользования» исключить;</w:t>
      </w:r>
    </w:p>
    <w:p w:rsidR="00E86D63" w:rsidRDefault="00E86D63" w:rsidP="00F34D0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D7FD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D7FD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абзаце одиннадцатом слова «поселения, городского округа» заменить слова «муниципального округа»;</w:t>
      </w:r>
    </w:p>
    <w:p w:rsidR="00E86D63" w:rsidRDefault="00FD7FDD" w:rsidP="00F34D0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1.2.4. </w:t>
      </w:r>
      <w:proofErr w:type="gramStart"/>
      <w:r w:rsidR="00E86D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четырнадцатом после слов «сетям газоснабжения» дополнить словами «, линиям и сооружениям связи», слова « в подпунктах «а» и «б» настоящего пункта» заменить словами « в подпунктах 5.1 и 5.2 настоящего пункта»;</w:t>
      </w:r>
      <w:proofErr w:type="gramEnd"/>
    </w:p>
    <w:p w:rsidR="00E86D63" w:rsidRDefault="00FD7FDD" w:rsidP="00F34D0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1.2.5. </w:t>
      </w:r>
      <w:r w:rsidR="00E86D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девятнадцатом после слова «размещения» дополнить словами «или капитального ремонта»;</w:t>
      </w:r>
    </w:p>
    <w:p w:rsidR="00E86D63" w:rsidRDefault="00FD7FDD" w:rsidP="00F34D0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1.2.6. </w:t>
      </w:r>
      <w:r w:rsidR="0011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подпункте «и» после слов «указанного сооружения</w:t>
      </w:r>
      <w:proofErr w:type="gramStart"/>
      <w:r w:rsidR="001151DA">
        <w:rPr>
          <w:rFonts w:ascii="Times New Roman" w:eastAsia="Times New Roman" w:hAnsi="Times New Roman" w:cs="Times New Roman"/>
          <w:sz w:val="24"/>
          <w:szCs w:val="24"/>
          <w:lang w:eastAsia="ru-RU"/>
        </w:rPr>
        <w:t>,»</w:t>
      </w:r>
      <w:proofErr w:type="gramEnd"/>
      <w:r w:rsidR="0011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«реконструкции или капитального ремонта его участка (части),»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7FDD" w:rsidRDefault="00FD7FDD" w:rsidP="00F34D0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подпункте 2.9.3. пункта 2.9:</w:t>
      </w:r>
    </w:p>
    <w:p w:rsidR="001151DA" w:rsidRDefault="00FD7FDD" w:rsidP="00FD7FDD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 </w:t>
      </w:r>
      <w:r w:rsidR="0011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11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11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spellEnd"/>
      <w:r w:rsidR="0011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слова «гражданам садоводства» заменить словами «ведения гражданам садоводства»;</w:t>
      </w:r>
    </w:p>
    <w:p w:rsidR="001151DA" w:rsidRDefault="00FD7FDD" w:rsidP="00F34D0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1.3.2. </w:t>
      </w:r>
      <w:r w:rsidR="0011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подпункте 6 слова «подпунктами 1,3 и 4» заменить словами «подпунктами 1,3 – 4</w:t>
      </w:r>
      <w:r w:rsidR="001151D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="0011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6» дополнить словами «, за исключением случая установления сервитута в целях  </w:t>
      </w:r>
      <w:r w:rsidR="0011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капитального ремонта инженерных сооружений, являющихся линейными объектами, а также в целях капитального ремонта участков (часте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й) таких инженерных сооружений»;</w:t>
      </w:r>
    </w:p>
    <w:p w:rsidR="00FD7FDD" w:rsidRDefault="00FD7FDD" w:rsidP="00F34D0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пункте 2.12:</w:t>
      </w:r>
    </w:p>
    <w:p w:rsidR="00FD7FDD" w:rsidRDefault="00FD7FDD" w:rsidP="00F34D0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1.4.1. </w:t>
      </w:r>
      <w:r w:rsidRPr="00FD7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первый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словами «</w:t>
      </w:r>
      <w:r w:rsidRPr="00FD7F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обращения заявителя непосредственно в орган, предоставляющий муниципальную услугу, или многофункциональный центр»;</w:t>
      </w:r>
    </w:p>
    <w:p w:rsidR="00FD7FDD" w:rsidRPr="00FD7FDD" w:rsidRDefault="00FD7FDD" w:rsidP="00FD7FDD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1.4.2. </w:t>
      </w:r>
      <w:r w:rsidRPr="00FD7F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втором после слов «при получении результата» дополнить словами «предоставления муниципальной услуги, в случае обращения заявителя непосредственно в орган, предоставляющий муниципальную услугу, или многофункциональный центр»;</w:t>
      </w:r>
    </w:p>
    <w:p w:rsidR="00FD7FDD" w:rsidRDefault="00FD7FDD" w:rsidP="00F34D0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proofErr w:type="gramStart"/>
      <w:r w:rsidR="00CD052D" w:rsidRPr="00CD05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2.14 после слов «перечнем документов» дополнить словами « и (или) информации);</w:t>
      </w:r>
      <w:proofErr w:type="gramEnd"/>
    </w:p>
    <w:p w:rsidR="001151DA" w:rsidRDefault="00CD052D" w:rsidP="00CD052D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="0011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3.1.2 пункта 3.1 признать утратившими 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052D" w:rsidRDefault="00CD052D" w:rsidP="00CD052D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Приложение 1 и приложение 2 административного регламента признать утратившим</w:t>
      </w:r>
      <w:r w:rsidR="00946404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силу.</w:t>
      </w:r>
      <w:bookmarkStart w:id="0" w:name="_GoBack"/>
      <w:bookmarkEnd w:id="0"/>
    </w:p>
    <w:p w:rsidR="00300248" w:rsidRDefault="00300248" w:rsidP="00300248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 в информационно-телекоммуникационной сети «Интернет».</w:t>
      </w:r>
    </w:p>
    <w:p w:rsidR="00300248" w:rsidRDefault="00300248" w:rsidP="00300248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248" w:rsidRDefault="00300248" w:rsidP="00300248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248" w:rsidRPr="00584B95" w:rsidRDefault="00300248" w:rsidP="0030024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Никольского </w:t>
      </w:r>
    </w:p>
    <w:p w:rsidR="00300248" w:rsidRDefault="00300248" w:rsidP="0030024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 округа                                                                   Д.Н. Мишенев</w:t>
      </w:r>
    </w:p>
    <w:p w:rsidR="00300248" w:rsidRDefault="00300248" w:rsidP="0030024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248" w:rsidRDefault="00300248" w:rsidP="0030024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248" w:rsidRDefault="00300248" w:rsidP="0030024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248" w:rsidRPr="00584B95" w:rsidRDefault="00300248" w:rsidP="003002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</w:p>
    <w:p w:rsidR="00300248" w:rsidRPr="00584B95" w:rsidRDefault="00300248" w:rsidP="003002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Отдел по </w:t>
      </w:r>
      <w:proofErr w:type="spellStart"/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имущ-ву</w:t>
      </w:r>
      <w:proofErr w:type="spellEnd"/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–                                              юрист – </w:t>
      </w:r>
    </w:p>
    <w:p w:rsidR="00300248" w:rsidRDefault="00300248" w:rsidP="003002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Разослать: КУИ – 1 экз., дело – 1 экз., Росреестр – 1 экз. </w:t>
      </w:r>
    </w:p>
    <w:p w:rsidR="0021555A" w:rsidRDefault="00300248" w:rsidP="00300248"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Исполнитель: Костылева Т.А. 2-13-13</w:t>
      </w:r>
    </w:p>
    <w:sectPr w:rsidR="0021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CB"/>
    <w:rsid w:val="001151DA"/>
    <w:rsid w:val="001C6E7E"/>
    <w:rsid w:val="00300248"/>
    <w:rsid w:val="00571C84"/>
    <w:rsid w:val="006E6B42"/>
    <w:rsid w:val="00946404"/>
    <w:rsid w:val="009A3F58"/>
    <w:rsid w:val="00CD052D"/>
    <w:rsid w:val="00DA4595"/>
    <w:rsid w:val="00E147CB"/>
    <w:rsid w:val="00E25EB3"/>
    <w:rsid w:val="00E86D63"/>
    <w:rsid w:val="00F34D03"/>
    <w:rsid w:val="00FD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2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2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2026-07-31T05:23:00Z</cp:lastPrinted>
  <dcterms:created xsi:type="dcterms:W3CDTF">2026-06-19T08:50:00Z</dcterms:created>
  <dcterms:modified xsi:type="dcterms:W3CDTF">2026-07-31T05:23:00Z</dcterms:modified>
</cp:coreProperties>
</file>