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5F" w:rsidRDefault="0062665F">
      <w:pPr>
        <w:pStyle w:val="ConsPlusNormal"/>
      </w:pPr>
    </w:p>
    <w:p w:rsidR="00B95FA6" w:rsidRPr="00B95FA6" w:rsidRDefault="00B95FA6" w:rsidP="00B95FA6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5F9A6" wp14:editId="1D170928">
            <wp:extent cx="676275" cy="790575"/>
            <wp:effectExtent l="0" t="0" r="9525" b="9525"/>
            <wp:docPr id="6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B95FA6" w:rsidRPr="00B95FA6" w:rsidRDefault="00B95FA6" w:rsidP="00B95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  <w:t xml:space="preserve">АДМИНИСТРАЦИЯ НИКОЛЬСКОГО </w:t>
      </w:r>
    </w:p>
    <w:p w:rsidR="00B95FA6" w:rsidRPr="00B95FA6" w:rsidRDefault="00B95FA6" w:rsidP="00B95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  <w:t>МУНИЦИПАЛЬНОГО ОКРУГА</w:t>
      </w:r>
    </w:p>
    <w:p w:rsidR="00B95FA6" w:rsidRPr="00B95FA6" w:rsidRDefault="00B95FA6" w:rsidP="00B95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</w:pPr>
    </w:p>
    <w:p w:rsidR="00B95FA6" w:rsidRPr="00B95FA6" w:rsidRDefault="00B95FA6" w:rsidP="00B95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b/>
          <w:bCs/>
          <w:spacing w:val="120"/>
          <w:sz w:val="28"/>
          <w:szCs w:val="28"/>
          <w:lang w:eastAsia="ru-RU"/>
        </w:rPr>
        <w:t>ПОСТАНОВЛЕНИЕ</w:t>
      </w:r>
    </w:p>
    <w:p w:rsidR="00B95FA6" w:rsidRPr="00B95FA6" w:rsidRDefault="00836AFB" w:rsidP="00B95FA6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DD3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27.11.2025</w:t>
      </w:r>
      <w:r w:rsidR="00B95FA6" w:rsidRPr="00B95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B95FA6" w:rsidRPr="00B95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95FA6" w:rsidRPr="00B95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№ </w:t>
      </w:r>
      <w:r w:rsidR="00DD3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1372</w:t>
      </w:r>
    </w:p>
    <w:p w:rsidR="00B95FA6" w:rsidRPr="00B95FA6" w:rsidRDefault="00B95FA6" w:rsidP="00B95F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Никольск</w:t>
      </w:r>
    </w:p>
    <w:p w:rsidR="00B95FA6" w:rsidRPr="00B95FA6" w:rsidRDefault="00B95FA6" w:rsidP="00B95F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5FA6" w:rsidRPr="00B95FA6" w:rsidRDefault="00B95FA6" w:rsidP="00B95FA6">
      <w:pPr>
        <w:tabs>
          <w:tab w:val="left" w:pos="4820"/>
          <w:tab w:val="left" w:pos="5103"/>
        </w:tabs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 в порядок разработки,  реализации и оценки эффективности муниципальных программ Никольского муниципального округа, утвержденный постановлением администрации Никольского муниципального округа от 06.06.2024№615</w:t>
      </w:r>
    </w:p>
    <w:p w:rsidR="00B95FA6" w:rsidRPr="00B95FA6" w:rsidRDefault="00B95FA6" w:rsidP="00B95FA6">
      <w:pPr>
        <w:tabs>
          <w:tab w:val="left" w:pos="4820"/>
          <w:tab w:val="left" w:pos="5103"/>
        </w:tabs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постановлением Правительства Вологодской области от 11.08.2025 «1121 «О внесении изменений в постановление Правительства области от 25.09.2023 №1094», </w:t>
      </w: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Никольского муниципального округа</w:t>
      </w:r>
    </w:p>
    <w:p w:rsidR="00B95FA6" w:rsidRPr="00B95FA6" w:rsidRDefault="00B95FA6" w:rsidP="00B95F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A6" w:rsidRPr="00B95FA6" w:rsidRDefault="00B95FA6" w:rsidP="00B95F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 в порядок разработки,  реализации и оценки эффективности муниципальных программ Никольского муниципального округа, утвержденный постановлением администрации Никольского муниципального округа от 06.06.2024 №615  следующие изменения:</w:t>
      </w: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раздел VII дополнить пунктом 7.9 следующего содержания: « 7.9. </w:t>
      </w:r>
      <w:proofErr w:type="gramStart"/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формирования предложений по снижению рисков реализации и повышению эффективности муниципальных программ (комплексных программ) отдел экономики в рамках годового мониторинга проводит оценку качества управления муниципальными программами (комплексными программами) согласно Методике оценки качества управления муниципальной программой (комплексной программой) Никольского округа Вологодской области (далее - Методика оценки качества управления муниципальной программой) согласно приложения 9 к настоящему Порядку.</w:t>
      </w:r>
      <w:proofErr w:type="gramEnd"/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результатам оценки качества управления муниципальными программами (комплексными программами) за отчетный год рассматриваются Советом по разработке, реализации муниципальных программ Никольского округа и повышению эффективности бюджетных расходов.</w:t>
      </w: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Исходные данные для расчета значений составляющих индекса качества управления муниципальной программой (комплексными программами) представляются ответственными исполнителями муниципальных программ (комплексных программ) в отдел экономики по форме согласно </w:t>
      </w:r>
      <w:r w:rsidRPr="00644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 2 к Методике оценки качества управления муниципальными программами:</w:t>
      </w: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 квартал, за 1 полугодие, за 9 месяцев - не позднее пятого рабочего дня второго месяца, следующего за отчетным периодом;</w:t>
      </w:r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- одновременно с годовым отчетом о ходе реализаци</w:t>
      </w:r>
      <w:r w:rsidR="00DF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муниципальной</w:t>
      </w: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proofErr w:type="gramStart"/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.";</w:t>
      </w:r>
      <w:proofErr w:type="gramEnd"/>
    </w:p>
    <w:p w:rsidR="00B95FA6" w:rsidRPr="00B95FA6" w:rsidRDefault="00B95FA6" w:rsidP="00B95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приложением 9 согласно приложению к настоящему постановлению.</w:t>
      </w:r>
    </w:p>
    <w:p w:rsidR="00B95FA6" w:rsidRPr="00B95FA6" w:rsidRDefault="00B95FA6" w:rsidP="00B95FA6">
      <w:pPr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округа.</w:t>
      </w:r>
    </w:p>
    <w:p w:rsidR="00B95FA6" w:rsidRPr="00B95FA6" w:rsidRDefault="00B95FA6" w:rsidP="00B95FA6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A6" w:rsidRPr="00B95FA6" w:rsidRDefault="00B95FA6" w:rsidP="00B95FA6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A6" w:rsidRPr="00B95FA6" w:rsidRDefault="00B95FA6" w:rsidP="00B95FA6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A6" w:rsidRPr="00B95FA6" w:rsidRDefault="00B95FA6" w:rsidP="00B95FA6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Никольского</w:t>
      </w:r>
    </w:p>
    <w:p w:rsidR="00B95FA6" w:rsidRPr="00B95FA6" w:rsidRDefault="00B95FA6" w:rsidP="00B95FA6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</w:t>
      </w:r>
      <w:proofErr w:type="spellStart"/>
      <w:r w:rsidRPr="00B95FA6">
        <w:rPr>
          <w:rFonts w:ascii="Times New Roman" w:eastAsia="Times New Roman" w:hAnsi="Times New Roman" w:cs="Times New Roman"/>
          <w:sz w:val="28"/>
          <w:szCs w:val="28"/>
          <w:lang w:eastAsia="ru-RU"/>
        </w:rPr>
        <w:t>Д.Н.Мишенев</w:t>
      </w:r>
      <w:proofErr w:type="spellEnd"/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B95FA6" w:rsidRPr="00B95FA6" w:rsidRDefault="00B95FA6" w:rsidP="00B95FA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</w:p>
    <w:p w:rsidR="0062665F" w:rsidRDefault="0062665F">
      <w:pPr>
        <w:pStyle w:val="ConsPlusNormal"/>
      </w:pPr>
    </w:p>
    <w:p w:rsidR="0062665F" w:rsidRDefault="0062665F">
      <w:pPr>
        <w:pStyle w:val="ConsPlusNormal"/>
      </w:pPr>
    </w:p>
    <w:p w:rsidR="0062665F" w:rsidRDefault="0062665F">
      <w:pPr>
        <w:pStyle w:val="ConsPlusNormal"/>
      </w:pPr>
    </w:p>
    <w:p w:rsidR="0062665F" w:rsidRDefault="0062665F">
      <w:pPr>
        <w:pStyle w:val="ConsPlusNormal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D202CF" w:rsidRDefault="00D202CF">
      <w:pPr>
        <w:pStyle w:val="ConsPlusNormal"/>
        <w:jc w:val="right"/>
        <w:outlineLvl w:val="0"/>
      </w:pPr>
    </w:p>
    <w:p w:rsidR="00085710" w:rsidRDefault="00085710">
      <w:pPr>
        <w:pStyle w:val="ConsPlusNormal"/>
        <w:jc w:val="right"/>
        <w:outlineLvl w:val="0"/>
      </w:pPr>
    </w:p>
    <w:p w:rsidR="00085710" w:rsidRDefault="00085710">
      <w:pPr>
        <w:pStyle w:val="ConsPlusNormal"/>
        <w:jc w:val="right"/>
        <w:outlineLvl w:val="0"/>
      </w:pPr>
    </w:p>
    <w:p w:rsidR="00085710" w:rsidRDefault="00085710">
      <w:pPr>
        <w:pStyle w:val="ConsPlusNormal"/>
        <w:jc w:val="right"/>
        <w:outlineLvl w:val="0"/>
      </w:pPr>
    </w:p>
    <w:p w:rsidR="0062665F" w:rsidRPr="00A83FD4" w:rsidRDefault="0062665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lastRenderedPageBreak/>
        <w:t>Приложение</w:t>
      </w:r>
    </w:p>
    <w:p w:rsidR="0062665F" w:rsidRPr="00A83FD4" w:rsidRDefault="0062665F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к Постановлению</w:t>
      </w:r>
    </w:p>
    <w:p w:rsidR="00D202CF" w:rsidRPr="00A83FD4" w:rsidRDefault="00D202CF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администрации Никольского </w:t>
      </w:r>
    </w:p>
    <w:p w:rsidR="0062665F" w:rsidRPr="00A83FD4" w:rsidRDefault="00D202CF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муниципального округа</w:t>
      </w:r>
    </w:p>
    <w:p w:rsidR="0062665F" w:rsidRPr="00A83FD4" w:rsidRDefault="0062665F" w:rsidP="00960375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от </w:t>
      </w:r>
      <w:r w:rsidR="00D202CF" w:rsidRPr="00A83FD4">
        <w:rPr>
          <w:rFonts w:ascii="Times New Roman" w:hAnsi="Times New Roman" w:cs="Times New Roman"/>
        </w:rPr>
        <w:t xml:space="preserve"> </w:t>
      </w:r>
      <w:r w:rsidR="00960375">
        <w:rPr>
          <w:rFonts w:ascii="Times New Roman" w:hAnsi="Times New Roman" w:cs="Times New Roman"/>
        </w:rPr>
        <w:t>27.11.</w:t>
      </w:r>
      <w:r w:rsidR="00D202CF" w:rsidRPr="00A83FD4">
        <w:rPr>
          <w:rFonts w:ascii="Times New Roman" w:hAnsi="Times New Roman" w:cs="Times New Roman"/>
        </w:rPr>
        <w:t xml:space="preserve"> </w:t>
      </w:r>
      <w:r w:rsidRPr="00A83FD4">
        <w:rPr>
          <w:rFonts w:ascii="Times New Roman" w:hAnsi="Times New Roman" w:cs="Times New Roman"/>
        </w:rPr>
        <w:t xml:space="preserve">2025 г. N </w:t>
      </w:r>
      <w:r w:rsidR="00960375">
        <w:rPr>
          <w:rFonts w:ascii="Times New Roman" w:hAnsi="Times New Roman" w:cs="Times New Roman"/>
        </w:rPr>
        <w:t>1372</w:t>
      </w:r>
      <w:bookmarkStart w:id="0" w:name="_GoBack"/>
      <w:bookmarkEnd w:id="0"/>
      <w:r w:rsidR="00D202CF" w:rsidRPr="00A83FD4">
        <w:rPr>
          <w:rFonts w:ascii="Times New Roman" w:hAnsi="Times New Roman" w:cs="Times New Roman"/>
        </w:rPr>
        <w:t xml:space="preserve">  </w:t>
      </w:r>
    </w:p>
    <w:p w:rsidR="0062665F" w:rsidRPr="00A83FD4" w:rsidRDefault="0062665F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"Приложение </w:t>
      </w:r>
      <w:r w:rsidR="00D202CF" w:rsidRPr="00A83FD4">
        <w:rPr>
          <w:rFonts w:ascii="Times New Roman" w:hAnsi="Times New Roman" w:cs="Times New Roman"/>
        </w:rPr>
        <w:t>9</w:t>
      </w:r>
    </w:p>
    <w:p w:rsidR="0062665F" w:rsidRPr="00A83FD4" w:rsidRDefault="0062665F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к Порядку</w:t>
      </w: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785A6F" w:rsidRPr="00A83FD4" w:rsidRDefault="00785A6F" w:rsidP="00785A6F">
      <w:pPr>
        <w:pStyle w:val="ConsPlusTitle"/>
        <w:jc w:val="center"/>
        <w:rPr>
          <w:rFonts w:ascii="Times New Roman" w:hAnsi="Times New Roman" w:cs="Times New Roman"/>
        </w:rPr>
      </w:pPr>
      <w:bookmarkStart w:id="1" w:name="P36"/>
      <w:bookmarkEnd w:id="1"/>
      <w:r w:rsidRPr="00A83FD4">
        <w:rPr>
          <w:rFonts w:ascii="Times New Roman" w:hAnsi="Times New Roman" w:cs="Times New Roman"/>
        </w:rPr>
        <w:t>МЕТОДИКА</w:t>
      </w:r>
    </w:p>
    <w:p w:rsidR="00785A6F" w:rsidRPr="00A83FD4" w:rsidRDefault="00785A6F" w:rsidP="00785A6F">
      <w:pPr>
        <w:pStyle w:val="ConsPlusTitle"/>
        <w:jc w:val="center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оценки качества управления муниципальной  программой (комплексной программой)</w:t>
      </w:r>
    </w:p>
    <w:p w:rsidR="00785A6F" w:rsidRPr="00A83FD4" w:rsidRDefault="00785A6F" w:rsidP="00785A6F">
      <w:pPr>
        <w:pStyle w:val="ConsPlusTitle"/>
        <w:jc w:val="center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Никольского муниципального округа </w:t>
      </w:r>
    </w:p>
    <w:p w:rsidR="0062665F" w:rsidRPr="00A83FD4" w:rsidRDefault="00785A6F" w:rsidP="00785A6F">
      <w:pPr>
        <w:pStyle w:val="ConsPlusTitle"/>
        <w:jc w:val="center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(далее - Методика)</w:t>
      </w: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A83FD4" w:rsidRDefault="0062665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1. </w:t>
      </w:r>
      <w:r w:rsidR="00785A6F" w:rsidRPr="00A83FD4">
        <w:rPr>
          <w:rFonts w:ascii="Times New Roman" w:hAnsi="Times New Roman" w:cs="Times New Roman"/>
        </w:rPr>
        <w:t>Настоящая Методика разработана в целях проведения оценки качества управления муниципальными программами (комплексными программами) Никольского муниципального округа (далее также - муниципальная программа) и направлена на повышение качества планирования параметров муниципальных программ и повышение качества отчетности по муниципальным программам.</w:t>
      </w:r>
    </w:p>
    <w:p w:rsidR="0062665F" w:rsidRPr="00A83FD4" w:rsidRDefault="006266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2. Оценка качества управления характеризует следующие факторы управления </w:t>
      </w:r>
      <w:r w:rsidR="00877385" w:rsidRPr="00A83FD4">
        <w:rPr>
          <w:rFonts w:ascii="Times New Roman" w:hAnsi="Times New Roman" w:cs="Times New Roman"/>
        </w:rPr>
        <w:t>муниципальной</w:t>
      </w:r>
      <w:r w:rsidRPr="00A83FD4">
        <w:rPr>
          <w:rFonts w:ascii="Times New Roman" w:hAnsi="Times New Roman" w:cs="Times New Roman"/>
        </w:rPr>
        <w:t xml:space="preserve"> программой:</w:t>
      </w:r>
    </w:p>
    <w:p w:rsidR="0062665F" w:rsidRPr="00A83FD4" w:rsidRDefault="0062665F" w:rsidP="00A83FD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качество планирования;</w:t>
      </w:r>
    </w:p>
    <w:p w:rsidR="0062665F" w:rsidRPr="00A83FD4" w:rsidRDefault="0062665F" w:rsidP="00A83FD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качество администрирования;</w:t>
      </w:r>
    </w:p>
    <w:p w:rsidR="0062665F" w:rsidRPr="00A83FD4" w:rsidRDefault="0062665F" w:rsidP="00A83FD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достижение запланированных </w:t>
      </w:r>
      <w:r w:rsidR="00F75E13">
        <w:rPr>
          <w:rFonts w:ascii="Times New Roman" w:hAnsi="Times New Roman" w:cs="Times New Roman"/>
        </w:rPr>
        <w:t>показателей</w:t>
      </w:r>
      <w:r w:rsidRPr="00A83FD4">
        <w:rPr>
          <w:rFonts w:ascii="Times New Roman" w:hAnsi="Times New Roman" w:cs="Times New Roman"/>
        </w:rPr>
        <w:t xml:space="preserve"> </w:t>
      </w:r>
      <w:r w:rsidR="00877385" w:rsidRPr="00A83FD4">
        <w:rPr>
          <w:rFonts w:ascii="Times New Roman" w:hAnsi="Times New Roman" w:cs="Times New Roman"/>
        </w:rPr>
        <w:t>муниципальной</w:t>
      </w:r>
      <w:r w:rsidRPr="00A83FD4">
        <w:rPr>
          <w:rFonts w:ascii="Times New Roman" w:hAnsi="Times New Roman" w:cs="Times New Roman"/>
        </w:rPr>
        <w:t xml:space="preserve"> программы.</w:t>
      </w:r>
    </w:p>
    <w:p w:rsidR="0062665F" w:rsidRPr="00A83FD4" w:rsidRDefault="006266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3. </w:t>
      </w:r>
      <w:hyperlink w:anchor="P66">
        <w:r w:rsidRPr="00A83FD4">
          <w:rPr>
            <w:rFonts w:ascii="Times New Roman" w:hAnsi="Times New Roman" w:cs="Times New Roman"/>
            <w:color w:val="0000FF"/>
          </w:rPr>
          <w:t>Методика</w:t>
        </w:r>
      </w:hyperlink>
      <w:r w:rsidRPr="00A83FD4">
        <w:rPr>
          <w:rFonts w:ascii="Times New Roman" w:hAnsi="Times New Roman" w:cs="Times New Roman"/>
        </w:rPr>
        <w:t xml:space="preserve"> расчета индекса качества управления </w:t>
      </w:r>
      <w:r w:rsidR="00877385" w:rsidRPr="00A83FD4">
        <w:rPr>
          <w:rFonts w:ascii="Times New Roman" w:hAnsi="Times New Roman" w:cs="Times New Roman"/>
        </w:rPr>
        <w:t>муниципальной</w:t>
      </w:r>
      <w:r w:rsidRPr="00A83FD4">
        <w:rPr>
          <w:rFonts w:ascii="Times New Roman" w:hAnsi="Times New Roman" w:cs="Times New Roman"/>
        </w:rPr>
        <w:t xml:space="preserve"> программой (далее также - ИКУ</w:t>
      </w:r>
      <w:r w:rsidR="005C5648" w:rsidRPr="00A83FD4">
        <w:rPr>
          <w:rFonts w:ascii="Times New Roman" w:hAnsi="Times New Roman" w:cs="Times New Roman"/>
        </w:rPr>
        <w:t>М</w:t>
      </w:r>
      <w:r w:rsidRPr="00A83FD4">
        <w:rPr>
          <w:rFonts w:ascii="Times New Roman" w:hAnsi="Times New Roman" w:cs="Times New Roman"/>
        </w:rPr>
        <w:t>П) приведена в приложении 1 к настоящей Методике. Полученное значение ИКУ</w:t>
      </w:r>
      <w:r w:rsidR="005C5648" w:rsidRPr="00A83FD4">
        <w:rPr>
          <w:rFonts w:ascii="Times New Roman" w:hAnsi="Times New Roman" w:cs="Times New Roman"/>
        </w:rPr>
        <w:t>М</w:t>
      </w:r>
      <w:r w:rsidRPr="00A83FD4">
        <w:rPr>
          <w:rFonts w:ascii="Times New Roman" w:hAnsi="Times New Roman" w:cs="Times New Roman"/>
        </w:rPr>
        <w:t>П подлежит округлению до десятитысячной доли числа (четыре цифры после запятой).</w:t>
      </w:r>
    </w:p>
    <w:p w:rsidR="005C5648" w:rsidRPr="00A83FD4" w:rsidRDefault="006266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4. Оценка качества управления </w:t>
      </w:r>
      <w:r w:rsidR="004345B0" w:rsidRPr="00A83FD4">
        <w:rPr>
          <w:rFonts w:ascii="Times New Roman" w:hAnsi="Times New Roman" w:cs="Times New Roman"/>
        </w:rPr>
        <w:t>муниципальными</w:t>
      </w:r>
      <w:r w:rsidRPr="00A83FD4">
        <w:rPr>
          <w:rFonts w:ascii="Times New Roman" w:hAnsi="Times New Roman" w:cs="Times New Roman"/>
        </w:rPr>
        <w:t xml:space="preserve"> программами осуществляется на основе исходных </w:t>
      </w:r>
      <w:hyperlink w:anchor="P566">
        <w:r w:rsidRPr="00A83FD4">
          <w:rPr>
            <w:rFonts w:ascii="Times New Roman" w:hAnsi="Times New Roman" w:cs="Times New Roman"/>
            <w:color w:val="0000FF"/>
          </w:rPr>
          <w:t>данных</w:t>
        </w:r>
      </w:hyperlink>
      <w:r w:rsidRPr="00A83FD4">
        <w:rPr>
          <w:rFonts w:ascii="Times New Roman" w:hAnsi="Times New Roman" w:cs="Times New Roman"/>
        </w:rPr>
        <w:t xml:space="preserve">, представляемых </w:t>
      </w:r>
      <w:r w:rsidR="004345B0" w:rsidRPr="00A83FD4">
        <w:rPr>
          <w:rFonts w:ascii="Times New Roman" w:hAnsi="Times New Roman" w:cs="Times New Roman"/>
        </w:rPr>
        <w:t>от</w:t>
      </w:r>
      <w:r w:rsidRPr="00A83FD4">
        <w:rPr>
          <w:rFonts w:ascii="Times New Roman" w:hAnsi="Times New Roman" w:cs="Times New Roman"/>
        </w:rPr>
        <w:t xml:space="preserve">ветственными исполнителями </w:t>
      </w:r>
      <w:r w:rsidR="004345B0" w:rsidRPr="00A83FD4">
        <w:rPr>
          <w:rFonts w:ascii="Times New Roman" w:hAnsi="Times New Roman" w:cs="Times New Roman"/>
        </w:rPr>
        <w:t>муниципальных</w:t>
      </w:r>
      <w:r w:rsidRPr="00A83FD4">
        <w:rPr>
          <w:rFonts w:ascii="Times New Roman" w:hAnsi="Times New Roman" w:cs="Times New Roman"/>
        </w:rPr>
        <w:t xml:space="preserve"> программ, для расчета значений составляющих индекса качества управления</w:t>
      </w:r>
      <w:r w:rsidR="007B7483" w:rsidRPr="00A83FD4">
        <w:rPr>
          <w:rFonts w:ascii="Times New Roman" w:hAnsi="Times New Roman" w:cs="Times New Roman"/>
        </w:rPr>
        <w:t xml:space="preserve"> муниципальной</w:t>
      </w:r>
      <w:r w:rsidRPr="00A83FD4">
        <w:rPr>
          <w:rFonts w:ascii="Times New Roman" w:hAnsi="Times New Roman" w:cs="Times New Roman"/>
        </w:rPr>
        <w:t xml:space="preserve"> программой по форме согласно приложению 2 к настоящей Методике</w:t>
      </w:r>
      <w:r w:rsidR="005C5648" w:rsidRPr="00A83FD4">
        <w:rPr>
          <w:rFonts w:ascii="Times New Roman" w:hAnsi="Times New Roman" w:cs="Times New Roman"/>
        </w:rPr>
        <w:t>.</w:t>
      </w:r>
      <w:r w:rsidRPr="00A83FD4">
        <w:rPr>
          <w:rFonts w:ascii="Times New Roman" w:hAnsi="Times New Roman" w:cs="Times New Roman"/>
        </w:rPr>
        <w:t xml:space="preserve"> </w:t>
      </w:r>
    </w:p>
    <w:p w:rsidR="0062665F" w:rsidRPr="00A83FD4" w:rsidRDefault="006266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 xml:space="preserve">5. Оценка качества управления </w:t>
      </w:r>
      <w:r w:rsidR="005C5648" w:rsidRPr="00A83FD4">
        <w:rPr>
          <w:rFonts w:ascii="Times New Roman" w:hAnsi="Times New Roman" w:cs="Times New Roman"/>
        </w:rPr>
        <w:t>муниципальными</w:t>
      </w:r>
      <w:r w:rsidRPr="00A83FD4">
        <w:rPr>
          <w:rFonts w:ascii="Times New Roman" w:hAnsi="Times New Roman" w:cs="Times New Roman"/>
        </w:rPr>
        <w:t xml:space="preserve"> программами производится в соответствии со следующими интервалами з</w:t>
      </w:r>
      <w:r w:rsidR="007B7483" w:rsidRPr="00A83FD4">
        <w:rPr>
          <w:rFonts w:ascii="Times New Roman" w:hAnsi="Times New Roman" w:cs="Times New Roman"/>
        </w:rPr>
        <w:t>начений показателя значение ИКУМ</w:t>
      </w:r>
      <w:r w:rsidRPr="00A83FD4">
        <w:rPr>
          <w:rFonts w:ascii="Times New Roman" w:hAnsi="Times New Roman" w:cs="Times New Roman"/>
        </w:rPr>
        <w:t>П:</w:t>
      </w: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2778"/>
      </w:tblGrid>
      <w:tr w:rsidR="0062665F" w:rsidRPr="00A83FD4">
        <w:tc>
          <w:tcPr>
            <w:tcW w:w="5329" w:type="dxa"/>
          </w:tcPr>
          <w:p w:rsidR="0062665F" w:rsidRPr="00A83FD4" w:rsidRDefault="0062665F" w:rsidP="005C5648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Интерпретация значения ИКУ</w:t>
            </w:r>
            <w:r w:rsidR="005C5648" w:rsidRPr="00A83FD4">
              <w:rPr>
                <w:rFonts w:ascii="Times New Roman" w:hAnsi="Times New Roman" w:cs="Times New Roman"/>
              </w:rPr>
              <w:t>М</w:t>
            </w:r>
            <w:r w:rsidRPr="00A83FD4">
              <w:rPr>
                <w:rFonts w:ascii="Times New Roman" w:hAnsi="Times New Roman" w:cs="Times New Roman"/>
              </w:rPr>
              <w:t xml:space="preserve">П - уровень качества управления </w:t>
            </w:r>
            <w:r w:rsidR="005C5648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программой</w:t>
            </w:r>
          </w:p>
        </w:tc>
        <w:tc>
          <w:tcPr>
            <w:tcW w:w="2778" w:type="dxa"/>
          </w:tcPr>
          <w:p w:rsidR="0062665F" w:rsidRPr="00A83FD4" w:rsidRDefault="0062665F" w:rsidP="005C56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Значения ИКУ</w:t>
            </w:r>
            <w:r w:rsidR="005C5648" w:rsidRPr="00A83FD4">
              <w:rPr>
                <w:rFonts w:ascii="Times New Roman" w:hAnsi="Times New Roman" w:cs="Times New Roman"/>
              </w:rPr>
              <w:t>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</w:tr>
      <w:tr w:rsidR="0062665F" w:rsidRPr="00A83FD4">
        <w:tc>
          <w:tcPr>
            <w:tcW w:w="532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2778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от 0,9500 до 1,0000</w:t>
            </w:r>
          </w:p>
        </w:tc>
      </w:tr>
      <w:tr w:rsidR="0062665F" w:rsidRPr="00A83FD4">
        <w:tc>
          <w:tcPr>
            <w:tcW w:w="532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2778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от 0,9000 до 0,9499</w:t>
            </w:r>
          </w:p>
        </w:tc>
      </w:tr>
      <w:tr w:rsidR="0062665F" w:rsidRPr="00A83FD4">
        <w:tc>
          <w:tcPr>
            <w:tcW w:w="532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2778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0,8999 и менее</w:t>
            </w:r>
          </w:p>
        </w:tc>
      </w:tr>
    </w:tbl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FF4D51" w:rsidRPr="00A83FD4" w:rsidRDefault="00FF4D51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FF4D51" w:rsidRPr="00A83FD4" w:rsidSect="004D3A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665F" w:rsidRPr="00A83FD4" w:rsidRDefault="0062665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lastRenderedPageBreak/>
        <w:t>Приложение 1</w:t>
      </w:r>
    </w:p>
    <w:p w:rsidR="0062665F" w:rsidRPr="00A83FD4" w:rsidRDefault="0062665F">
      <w:pPr>
        <w:pStyle w:val="ConsPlusNormal"/>
        <w:jc w:val="right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к Методике</w:t>
      </w: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A83FD4" w:rsidRDefault="0062665F">
      <w:pPr>
        <w:pStyle w:val="ConsPlusTitle"/>
        <w:jc w:val="center"/>
        <w:rPr>
          <w:rFonts w:ascii="Times New Roman" w:hAnsi="Times New Roman" w:cs="Times New Roman"/>
        </w:rPr>
      </w:pPr>
      <w:bookmarkStart w:id="2" w:name="P66"/>
      <w:bookmarkEnd w:id="2"/>
      <w:r w:rsidRPr="00A83FD4">
        <w:rPr>
          <w:rFonts w:ascii="Times New Roman" w:hAnsi="Times New Roman" w:cs="Times New Roman"/>
        </w:rPr>
        <w:t>МЕТОДИКА</w:t>
      </w:r>
    </w:p>
    <w:p w:rsidR="0062665F" w:rsidRPr="00A83FD4" w:rsidRDefault="0062665F">
      <w:pPr>
        <w:pStyle w:val="ConsPlusTitle"/>
        <w:jc w:val="center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РАСЧЕТА ИНДЕКСА КАЧЕСТВА УПРАВЛЕНИЯ</w:t>
      </w:r>
    </w:p>
    <w:p w:rsidR="0062665F" w:rsidRPr="00A83FD4" w:rsidRDefault="004D3A45">
      <w:pPr>
        <w:pStyle w:val="ConsPlusTitle"/>
        <w:jc w:val="center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МУНИЦИПАЛЬНОЙ</w:t>
      </w:r>
      <w:r w:rsidR="0062665F" w:rsidRPr="00A83FD4">
        <w:rPr>
          <w:rFonts w:ascii="Times New Roman" w:hAnsi="Times New Roman" w:cs="Times New Roman"/>
        </w:rPr>
        <w:t xml:space="preserve"> ПРОГРАММОЙ</w:t>
      </w:r>
    </w:p>
    <w:p w:rsidR="0062665F" w:rsidRPr="00A83FD4" w:rsidRDefault="0062665F">
      <w:pPr>
        <w:pStyle w:val="ConsPlusNormal"/>
        <w:rPr>
          <w:rFonts w:ascii="Times New Roman" w:hAnsi="Times New Roman" w:cs="Times New Roman"/>
        </w:rPr>
      </w:pPr>
    </w:p>
    <w:p w:rsidR="0062665F" w:rsidRDefault="0062665F">
      <w:pPr>
        <w:pStyle w:val="ConsPlusNormal"/>
        <w:sectPr w:rsidR="0062665F" w:rsidSect="00FF4D5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9"/>
        <w:gridCol w:w="3521"/>
        <w:gridCol w:w="1982"/>
        <w:gridCol w:w="9426"/>
      </w:tblGrid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N</w:t>
            </w:r>
          </w:p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п</w:t>
            </w:r>
            <w:proofErr w:type="gramEnd"/>
            <w:r w:rsidRPr="00A83FD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21" w:type="dxa"/>
          </w:tcPr>
          <w:p w:rsidR="0062665F" w:rsidRPr="00A83FD4" w:rsidRDefault="00953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ИКУМ</w:t>
            </w:r>
            <w:r w:rsidR="0062665F" w:rsidRPr="00A83FD4">
              <w:rPr>
                <w:rFonts w:ascii="Times New Roman" w:hAnsi="Times New Roman" w:cs="Times New Roman"/>
              </w:rPr>
              <w:t>П и его составляющие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Обозначение в формуле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Формула, описание, методологические указания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4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21" w:type="dxa"/>
          </w:tcPr>
          <w:p w:rsidR="0062665F" w:rsidRPr="00A83FD4" w:rsidRDefault="0062665F" w:rsidP="000D2CA3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Индекс качества управления </w:t>
            </w:r>
            <w:r w:rsidR="000D2CA3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программой (далее также </w:t>
            </w:r>
            <w:proofErr w:type="gramStart"/>
            <w:r w:rsidRPr="00A83FD4">
              <w:rPr>
                <w:rFonts w:ascii="Times New Roman" w:hAnsi="Times New Roman" w:cs="Times New Roman"/>
              </w:rPr>
              <w:t>-</w:t>
            </w:r>
            <w:r w:rsidR="000D2CA3" w:rsidRPr="00A83FD4">
              <w:rPr>
                <w:rFonts w:ascii="Times New Roman" w:hAnsi="Times New Roman" w:cs="Times New Roman"/>
              </w:rPr>
              <w:t>М</w:t>
            </w:r>
            <w:proofErr w:type="gramEnd"/>
            <w:r w:rsidR="000D2CA3" w:rsidRPr="00A83FD4">
              <w:rPr>
                <w:rFonts w:ascii="Times New Roman" w:hAnsi="Times New Roman" w:cs="Times New Roman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2" w:type="dxa"/>
          </w:tcPr>
          <w:p w:rsidR="0062665F" w:rsidRPr="00A83FD4" w:rsidRDefault="0062665F" w:rsidP="00A96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="009531E1" w:rsidRPr="00A83FD4">
              <w:rPr>
                <w:rFonts w:ascii="Times New Roman" w:hAnsi="Times New Roman" w:cs="Times New Roman"/>
                <w:vertAlign w:val="subscript"/>
              </w:rPr>
              <w:t>КУМ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="00A965D2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КУ</w:t>
            </w:r>
            <w:r w:rsidR="009441B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="00A965D2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0,6 x ((I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+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+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r w:rsidR="009441B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) / n) + 0,1 x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КУ КПМ</w:t>
            </w:r>
            <w:r w:rsidRPr="00A83FD4">
              <w:rPr>
                <w:rFonts w:ascii="Times New Roman" w:hAnsi="Times New Roman" w:cs="Times New Roman"/>
              </w:rPr>
              <w:t xml:space="preserve"> + 0,3 x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КУ П</w:t>
            </w:r>
            <w:r w:rsidR="009441B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сводный индекс качества управления </w:t>
            </w:r>
            <w:r w:rsidR="0060756F" w:rsidRPr="00A83FD4">
              <w:rPr>
                <w:rFonts w:ascii="Times New Roman" w:hAnsi="Times New Roman" w:cs="Times New Roman"/>
              </w:rPr>
              <w:t>муниципальными проектами, связанными с реализацией региональных проектов, входящих в состав национальных проектов</w:t>
            </w:r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сводный индекс качества управления </w:t>
            </w:r>
            <w:r w:rsidR="00762F8A" w:rsidRPr="00A83FD4">
              <w:rPr>
                <w:rFonts w:ascii="Times New Roman" w:hAnsi="Times New Roman" w:cs="Times New Roman"/>
              </w:rPr>
              <w:t>муниципальными проектами, связанными с реализацией региональных проектов, не входящих в состав национальных  проектов;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r w:rsidR="009441B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сводный индекс качества управления </w:t>
            </w:r>
            <w:r w:rsidR="00AB7E38" w:rsidRPr="00A83FD4">
              <w:rPr>
                <w:rFonts w:ascii="Times New Roman" w:hAnsi="Times New Roman" w:cs="Times New Roman"/>
              </w:rPr>
              <w:t>муниципальными</w:t>
            </w:r>
            <w:r w:rsidRPr="00A83FD4">
              <w:rPr>
                <w:rFonts w:ascii="Times New Roman" w:hAnsi="Times New Roman" w:cs="Times New Roman"/>
              </w:rPr>
              <w:t xml:space="preserve"> проектами;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КУ КПМ</w:t>
            </w:r>
            <w:r w:rsidRPr="00A83FD4">
              <w:rPr>
                <w:rFonts w:ascii="Times New Roman" w:hAnsi="Times New Roman" w:cs="Times New Roman"/>
              </w:rPr>
              <w:t xml:space="preserve"> - сводный индекс качества управления комплексами процессных мероприятий;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КУ П</w:t>
            </w:r>
            <w:r w:rsidR="009441B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индекс</w:t>
            </w:r>
            <w:r w:rsidR="00AB7E38" w:rsidRPr="00A83FD4">
              <w:rPr>
                <w:rFonts w:ascii="Times New Roman" w:hAnsi="Times New Roman" w:cs="Times New Roman"/>
              </w:rPr>
              <w:t xml:space="preserve"> качества управления паспортом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n - число компонентов, учитываемых в отношении </w:t>
            </w:r>
            <w:r w:rsidR="009441B0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программы.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В случае если в соответствии с настоящей методикой сводный индекс качества управления комплексами процессных мероприятий не рассчитывается, то </w:t>
            </w: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КУ</w:t>
            </w:r>
            <w:r w:rsidR="00DF6228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рассчитывается по формуле: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 w:rsidP="00DF62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КУ</w:t>
            </w:r>
            <w:r w:rsidR="00DF6228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0,6 x ((I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+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+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КУ</w:t>
            </w:r>
            <w:r w:rsidR="00DF6228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СП</w:t>
            </w:r>
            <w:proofErr w:type="gramStart"/>
            <w:r w:rsidRPr="00A83FD4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A83FD4">
              <w:rPr>
                <w:rFonts w:ascii="Times New Roman" w:hAnsi="Times New Roman" w:cs="Times New Roman"/>
              </w:rPr>
              <w:t xml:space="preserve"> / n) + 0,4 x I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КУ П</w:t>
            </w:r>
            <w:r w:rsidR="00DF6228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21" w:type="dxa"/>
          </w:tcPr>
          <w:p w:rsidR="0062665F" w:rsidRPr="00A83FD4" w:rsidRDefault="0062665F" w:rsidP="0098125E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Сводный индекс качества управления </w:t>
            </w:r>
            <w:r w:rsidR="0098125E" w:rsidRPr="00A83FD4">
              <w:rPr>
                <w:rFonts w:ascii="Times New Roman" w:hAnsi="Times New Roman" w:cs="Times New Roman"/>
              </w:rPr>
              <w:t>муниципальными проектами, связанными с реализацией региональных проектов, входящих в состав национальных проектов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РПвНП</w:t>
            </w:r>
            <w:proofErr w:type="spellEnd"/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  <w:noProof/>
                <w:position w:val="-22"/>
              </w:rPr>
              <w:drawing>
                <wp:inline distT="0" distB="0" distL="0" distR="0" wp14:anchorId="259BC346" wp14:editId="639F2BA5">
                  <wp:extent cx="2504440" cy="4298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 xml:space="preserve">УД </w:t>
            </w:r>
            <w:proofErr w:type="spellStart"/>
            <w:r w:rsidRPr="00A83FD4">
              <w:rPr>
                <w:rFonts w:ascii="Times New Roman" w:hAnsi="Times New Roman" w:cs="Times New Roman"/>
              </w:rPr>
              <w:t>РПвНПi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уровень достижения i-</w:t>
            </w:r>
            <w:proofErr w:type="spellStart"/>
            <w:r w:rsidRPr="00A83FD4">
              <w:rPr>
                <w:rFonts w:ascii="Times New Roman" w:hAnsi="Times New Roman" w:cs="Times New Roman"/>
              </w:rPr>
              <w:t>го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</w:t>
            </w:r>
            <w:r w:rsidR="00527E02" w:rsidRPr="00A83FD4">
              <w:rPr>
                <w:rFonts w:ascii="Times New Roman" w:hAnsi="Times New Roman" w:cs="Times New Roman"/>
              </w:rPr>
              <w:t>муниципального проекта, связанного с реализацией регионального проекта, входящих в состав национального  проекта</w:t>
            </w:r>
            <w:r w:rsidRPr="00A83FD4">
              <w:rPr>
                <w:rFonts w:ascii="Times New Roman" w:hAnsi="Times New Roman" w:cs="Times New Roman"/>
              </w:rPr>
              <w:t>, за отчетный период, рассчитанный в соответствии с Методическими рекомендациями по расчету уровня достижения национальных целей развития Российской Федерации, национальных проектов, государственных программ Российской Федерации и их структурных элементов, инициатив социально-экономического развития Российской Федерации, региональных проектов, утвержденными Заместителем Председателя Правительства Российской Федерации - руководителем Аппарата</w:t>
            </w:r>
            <w:proofErr w:type="gramEnd"/>
            <w:r w:rsidRPr="00A83FD4">
              <w:rPr>
                <w:rFonts w:ascii="Times New Roman" w:hAnsi="Times New Roman" w:cs="Times New Roman"/>
              </w:rPr>
              <w:t xml:space="preserve"> Правительства Российской Федерации Д.Ю. Григоренко.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Источником данных для УД </w:t>
            </w:r>
            <w:proofErr w:type="spellStart"/>
            <w:r w:rsidRPr="00A83FD4">
              <w:rPr>
                <w:rFonts w:ascii="Times New Roman" w:hAnsi="Times New Roman" w:cs="Times New Roman"/>
              </w:rPr>
              <w:t>РПвНП</w:t>
            </w: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spellEnd"/>
            <w:proofErr w:type="gramEnd"/>
            <w:r w:rsidRPr="00A83FD4">
              <w:rPr>
                <w:rFonts w:ascii="Times New Roman" w:hAnsi="Times New Roman" w:cs="Times New Roman"/>
              </w:rPr>
              <w:t xml:space="preserve"> является государственная автоматизированная информационная система "Управление".</w:t>
            </w:r>
          </w:p>
          <w:p w:rsidR="0062665F" w:rsidRPr="00A83FD4" w:rsidRDefault="0062665F" w:rsidP="00D64AC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m - число </w:t>
            </w:r>
            <w:r w:rsidR="00D64ACD" w:rsidRPr="00A83FD4">
              <w:rPr>
                <w:rFonts w:ascii="Times New Roman" w:hAnsi="Times New Roman" w:cs="Times New Roman"/>
              </w:rPr>
              <w:t>муниципальных проектов, связанных с реализацией региональных проектов, входящих в состав национальных проектов</w:t>
            </w:r>
            <w:r w:rsidRPr="00A83FD4">
              <w:rPr>
                <w:rFonts w:ascii="Times New Roman" w:hAnsi="Times New Roman" w:cs="Times New Roman"/>
              </w:rPr>
              <w:t xml:space="preserve">, реализуемых в рамках </w:t>
            </w:r>
            <w:r w:rsidR="00D64ACD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 в отчетном периоде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521" w:type="dxa"/>
          </w:tcPr>
          <w:p w:rsidR="0062665F" w:rsidRPr="00A83FD4" w:rsidRDefault="0062665F" w:rsidP="00C32309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Сводный индекс качества </w:t>
            </w:r>
            <w:r w:rsidR="00C32309" w:rsidRPr="00A83FD4">
              <w:rPr>
                <w:rFonts w:ascii="Times New Roman" w:hAnsi="Times New Roman" w:cs="Times New Roman"/>
              </w:rPr>
              <w:t>управления муниципальными проектами, связанными с реализацией региональных проектов, не входящих в состав национальных  проектов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</w:t>
            </w:r>
            <w:proofErr w:type="spellEnd"/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  <w:noProof/>
                <w:position w:val="-22"/>
              </w:rPr>
              <w:drawing>
                <wp:inline distT="0" distB="0" distL="0" distR="0" wp14:anchorId="6C5A4343" wp14:editId="5DD357E0">
                  <wp:extent cx="2755900" cy="42989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РПвнеНПi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индекс качества управления i-м </w:t>
            </w:r>
            <w:r w:rsidR="00C32309" w:rsidRPr="00A83FD4">
              <w:rPr>
                <w:rFonts w:ascii="Times New Roman" w:hAnsi="Times New Roman" w:cs="Times New Roman"/>
              </w:rPr>
              <w:t>муниципальными проектами, связанными с реализацией региональных проектов, не входящих в состав национальных  проектов</w:t>
            </w:r>
            <w:r w:rsidR="00C91111" w:rsidRPr="00A83FD4">
              <w:rPr>
                <w:rFonts w:ascii="Times New Roman" w:hAnsi="Times New Roman" w:cs="Times New Roman"/>
              </w:rPr>
              <w:t>, за отчетный период</w:t>
            </w:r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 w:rsidP="00C91111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k - число </w:t>
            </w:r>
            <w:r w:rsidR="00C91111" w:rsidRPr="00A83FD4">
              <w:rPr>
                <w:rFonts w:ascii="Times New Roman" w:hAnsi="Times New Roman" w:cs="Times New Roman"/>
              </w:rPr>
              <w:t xml:space="preserve">муниципальных проектов, связанных с реализацией региональных проектов, не входящих в состав национальных  проектов </w:t>
            </w:r>
            <w:r w:rsidRPr="00A83FD4">
              <w:rPr>
                <w:rFonts w:ascii="Times New Roman" w:hAnsi="Times New Roman" w:cs="Times New Roman"/>
              </w:rPr>
              <w:t>в отчетном периоде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521" w:type="dxa"/>
          </w:tcPr>
          <w:p w:rsidR="0062665F" w:rsidRPr="00A83FD4" w:rsidRDefault="0062665F" w:rsidP="007E4382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Инде</w:t>
            </w:r>
            <w:r w:rsidR="00937CA0" w:rsidRPr="00A83FD4">
              <w:rPr>
                <w:rFonts w:ascii="Times New Roman" w:hAnsi="Times New Roman" w:cs="Times New Roman"/>
              </w:rPr>
              <w:t>кс</w:t>
            </w:r>
            <w:r w:rsidR="007E4382" w:rsidRPr="00A83FD4">
              <w:rPr>
                <w:rFonts w:ascii="Times New Roman" w:hAnsi="Times New Roman" w:cs="Times New Roman"/>
              </w:rPr>
              <w:t xml:space="preserve"> управления муниципальным</w:t>
            </w:r>
            <w:r w:rsidR="007052BC" w:rsidRPr="00A83FD4">
              <w:rPr>
                <w:rFonts w:ascii="Times New Roman" w:hAnsi="Times New Roman" w:cs="Times New Roman"/>
              </w:rPr>
              <w:t>и</w:t>
            </w:r>
            <w:r w:rsidR="007E4382" w:rsidRPr="00A83FD4">
              <w:rPr>
                <w:rFonts w:ascii="Times New Roman" w:hAnsi="Times New Roman" w:cs="Times New Roman"/>
              </w:rPr>
              <w:t xml:space="preserve"> проект</w:t>
            </w:r>
            <w:r w:rsidR="007052BC" w:rsidRPr="00A83FD4">
              <w:rPr>
                <w:rFonts w:ascii="Times New Roman" w:hAnsi="Times New Roman" w:cs="Times New Roman"/>
              </w:rPr>
              <w:t>ами</w:t>
            </w:r>
            <w:r w:rsidR="007E4382" w:rsidRPr="00A83FD4">
              <w:rPr>
                <w:rFonts w:ascii="Times New Roman" w:hAnsi="Times New Roman" w:cs="Times New Roman"/>
              </w:rPr>
              <w:t>, связанным</w:t>
            </w:r>
            <w:r w:rsidR="00735EF3" w:rsidRPr="00A83FD4">
              <w:rPr>
                <w:rFonts w:ascii="Times New Roman" w:hAnsi="Times New Roman" w:cs="Times New Roman"/>
              </w:rPr>
              <w:t>и</w:t>
            </w:r>
            <w:r w:rsidR="007E4382" w:rsidRPr="00A83FD4">
              <w:rPr>
                <w:rFonts w:ascii="Times New Roman" w:hAnsi="Times New Roman" w:cs="Times New Roman"/>
              </w:rPr>
              <w:t xml:space="preserve"> с реализацией региональных проектов, не входящих в состав национальных  проектов 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РПвнеНПi</w:t>
            </w:r>
            <w:proofErr w:type="spellEnd"/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РПвнеНПi</w:t>
            </w:r>
            <w:proofErr w:type="spellEnd"/>
            <w:r w:rsidR="005400B3" w:rsidRPr="00A83FD4">
              <w:rPr>
                <w:rFonts w:ascii="Times New Roman" w:hAnsi="Times New Roman" w:cs="Times New Roman"/>
              </w:rPr>
              <w:t xml:space="preserve"> = (ФКП + </w:t>
            </w:r>
            <w:r w:rsidRPr="00A83FD4">
              <w:rPr>
                <w:rFonts w:ascii="Times New Roman" w:hAnsi="Times New Roman" w:cs="Times New Roman"/>
              </w:rPr>
              <w:t xml:space="preserve"> ФУД) / I,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 - значение фактора оценки "Качество планирования";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 - значение фактора оценки "Уровень достижения";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I - число факторов оценки, учитываемых в отношении проекта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Фактор "Качество планирования"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 = (КПЭ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</w:t>
            </w:r>
            <w:r w:rsidRPr="00A83FD4">
              <w:rPr>
                <w:rFonts w:ascii="Times New Roman" w:hAnsi="Times New Roman" w:cs="Times New Roman"/>
              </w:rPr>
              <w:t xml:space="preserve"> + 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</w:t>
            </w:r>
            <w:r w:rsidRPr="00A83FD4">
              <w:rPr>
                <w:rFonts w:ascii="Times New Roman" w:hAnsi="Times New Roman" w:cs="Times New Roman"/>
              </w:rPr>
              <w:t>) / m,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</w:t>
            </w:r>
            <w:r w:rsidRPr="00A83FD4">
              <w:rPr>
                <w:rFonts w:ascii="Times New Roman" w:hAnsi="Times New Roman" w:cs="Times New Roman"/>
              </w:rPr>
              <w:t xml:space="preserve"> - значение компонента "Качество паспорта";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</w:t>
            </w:r>
            <w:r w:rsidRPr="00A83FD4">
              <w:rPr>
                <w:rFonts w:ascii="Times New Roman" w:hAnsi="Times New Roman" w:cs="Times New Roman"/>
              </w:rPr>
              <w:t xml:space="preserve"> - значение компонента "Качество планирования мероприятий (результатов)";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m - число компонентов фактора оценки, учитываемых в отношении проекта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 "Качество паспорта"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</w:t>
            </w:r>
            <w:r w:rsidRPr="00A83FD4">
              <w:rPr>
                <w:rFonts w:ascii="Times New Roman" w:hAnsi="Times New Roman" w:cs="Times New Roman"/>
              </w:rPr>
              <w:t xml:space="preserve"> = (Д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ФС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ПВП</w:t>
            </w:r>
            <w:r w:rsidRPr="00A83FD4">
              <w:rPr>
                <w:rFonts w:ascii="Times New Roman" w:hAnsi="Times New Roman" w:cs="Times New Roman"/>
              </w:rPr>
              <w:t>) / p,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A83FD4">
              <w:rPr>
                <w:rFonts w:ascii="Times New Roman" w:hAnsi="Times New Roman" w:cs="Times New Roman"/>
              </w:rPr>
              <w:t xml:space="preserve"> - соответствие показателей проекта нефинансовым соглашениям </w:t>
            </w:r>
            <w:hyperlink w:anchor="P554">
              <w:r w:rsidRPr="00A83FD4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A83FD4">
                <w:rPr>
                  <w:rFonts w:ascii="Times New Roman" w:hAnsi="Times New Roman" w:cs="Times New Roman"/>
                  <w:color w:val="0000FF"/>
                </w:rPr>
                <w:t>*</w:t>
              </w:r>
              <w:r w:rsidRPr="00A83FD4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ФС</w:t>
            </w:r>
            <w:r w:rsidRPr="00A83FD4">
              <w:rPr>
                <w:rFonts w:ascii="Times New Roman" w:hAnsi="Times New Roman" w:cs="Times New Roman"/>
              </w:rPr>
              <w:t xml:space="preserve"> - соответствие мероприятий (результатов) проекта финансовым соглашениям </w:t>
            </w:r>
            <w:hyperlink w:anchor="P555">
              <w:r w:rsidRPr="00A83FD4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A83FD4">
                <w:rPr>
                  <w:rFonts w:ascii="Times New Roman" w:hAnsi="Times New Roman" w:cs="Times New Roman"/>
                  <w:color w:val="0000FF"/>
                </w:rPr>
                <w:t>**</w:t>
              </w:r>
              <w:r w:rsidRPr="00A83FD4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ПВП</w:t>
            </w:r>
            <w:r w:rsidRPr="00A83FD4">
              <w:rPr>
                <w:rFonts w:ascii="Times New Roman" w:hAnsi="Times New Roman" w:cs="Times New Roman"/>
              </w:rPr>
              <w:t xml:space="preserve"> - отсутствие перевыполнения показателей проекта более чем на 20% (оценивается за отчетный год);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p - число элементов расчета компонента фактора оценки, учитываемых в отношении проекта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Соответствие показателей проекта нефинансовым соглашениям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A83FD4">
              <w:rPr>
                <w:rFonts w:ascii="Times New Roman" w:hAnsi="Times New Roman" w:cs="Times New Roman"/>
              </w:rPr>
              <w:t xml:space="preserve"> = 1, если показатели проекта соответствуют нефинансовым соглашениям или установленный срок приведения </w:t>
            </w:r>
            <w:r w:rsidR="00E93DA9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истек;</w:t>
            </w:r>
          </w:p>
          <w:p w:rsidR="0062665F" w:rsidRPr="00A83FD4" w:rsidRDefault="0062665F" w:rsidP="00E93DA9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A83FD4">
              <w:rPr>
                <w:rFonts w:ascii="Times New Roman" w:hAnsi="Times New Roman" w:cs="Times New Roman"/>
              </w:rPr>
              <w:t xml:space="preserve"> = 0, если не все показатели проекта соответствуют нефинансовым соглашениям и установленный срок приведения </w:t>
            </w:r>
            <w:r w:rsidR="00E93DA9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истек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3.1.1.1.2.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Соответствие мероприятий (результатов) проекта финансовым соглашениям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ФС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ФС</w:t>
            </w:r>
            <w:r w:rsidRPr="00A83FD4">
              <w:rPr>
                <w:rFonts w:ascii="Times New Roman" w:hAnsi="Times New Roman" w:cs="Times New Roman"/>
              </w:rPr>
              <w:t xml:space="preserve"> = 1, если мероприятия (результаты) проекта соответствуют финансовым соглашениям или установленный срок приведения </w:t>
            </w:r>
            <w:r w:rsidR="001F4C79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ФС</w:t>
            </w:r>
            <w:r w:rsidRPr="00A83FD4">
              <w:rPr>
                <w:rFonts w:ascii="Times New Roman" w:hAnsi="Times New Roman" w:cs="Times New Roman"/>
              </w:rPr>
              <w:t xml:space="preserve"> = 0, если не все мероприятия (результаты) проекта соответствуют финансовым соглашениям и установленный</w:t>
            </w:r>
            <w:r w:rsidR="00A10885" w:rsidRPr="00A83FD4">
              <w:rPr>
                <w:rFonts w:ascii="Times New Roman" w:hAnsi="Times New Roman" w:cs="Times New Roman"/>
              </w:rPr>
              <w:t xml:space="preserve"> срок приведения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истек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3.1.1.1.3.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Отсутствие перевыполнения показателей проекта более чем на 20% (оценивается за отчетный год)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ПВП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ПВП</w:t>
            </w:r>
            <w:r w:rsidRPr="00A83FD4">
              <w:rPr>
                <w:rFonts w:ascii="Times New Roman" w:hAnsi="Times New Roman" w:cs="Times New Roman"/>
              </w:rPr>
              <w:t xml:space="preserve"> = 1, если по итогам отчетного года отсутствуют показатели проекта, фактическое значение которых в отчетном году превышает плановое значение более чем на 20%, за исключением случаев: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 xml:space="preserve">- перевыполнения плановых значений, связанных с экономией бюджетных средств при осуществлении закупок товаров, работ, услуг в соответствии с Федеральным </w:t>
            </w:r>
            <w:hyperlink r:id="rId9">
              <w:r w:rsidRPr="00A83FD4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A83FD4">
              <w:rPr>
                <w:rFonts w:ascii="Times New Roman" w:hAnsi="Times New Roman" w:cs="Times New Roman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Федеральным </w:t>
            </w:r>
            <w:hyperlink r:id="rId10">
              <w:r w:rsidRPr="00A83FD4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A83FD4">
              <w:rPr>
                <w:rFonts w:ascii="Times New Roman" w:hAnsi="Times New Roman" w:cs="Times New Roman"/>
              </w:rPr>
              <w:t xml:space="preserve"> от 18 июля 2011 года N 223-ФЗ "О закупках товаров, работ, услуг отдельными видами юридических лиц";</w:t>
            </w:r>
            <w:proofErr w:type="gramEnd"/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- перевыполнения плановых значений показателей, связанных с долей расходов на обслуживание </w:t>
            </w:r>
            <w:r w:rsidR="004B104E" w:rsidRPr="00A83FD4">
              <w:rPr>
                <w:rFonts w:ascii="Times New Roman" w:hAnsi="Times New Roman" w:cs="Times New Roman"/>
              </w:rPr>
              <w:t>муниципального</w:t>
            </w:r>
            <w:r w:rsidRPr="00A83FD4">
              <w:rPr>
                <w:rFonts w:ascii="Times New Roman" w:hAnsi="Times New Roman" w:cs="Times New Roman"/>
              </w:rPr>
              <w:t xml:space="preserve"> долга </w:t>
            </w:r>
            <w:r w:rsidR="004B104E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общем объеме расходов бюджета</w:t>
            </w:r>
            <w:r w:rsidR="004B104E" w:rsidRPr="00A83FD4">
              <w:rPr>
                <w:rFonts w:ascii="Times New Roman" w:hAnsi="Times New Roman" w:cs="Times New Roman"/>
              </w:rPr>
              <w:t xml:space="preserve"> округа</w:t>
            </w:r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- перевыполнения плановых значений показателей, установленных федеральными нормативными правовыми актами для Вологодской области, соглашениями, заключенными с федеральными органами власти, не предусматривающими условий для корректировки плановых значений показателя в лучшую сторону.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ПВП</w:t>
            </w:r>
            <w:r w:rsidRPr="00A83FD4">
              <w:rPr>
                <w:rFonts w:ascii="Times New Roman" w:hAnsi="Times New Roman" w:cs="Times New Roman"/>
              </w:rPr>
              <w:t xml:space="preserve"> = 0, если по итогам отчетного года имеются показатели проекта, фактическое значение которых за отчетный год превышает плановое значение более чем на 20% за исключением случаев, указанных в настоящем подпункте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3.1.1.2.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 "Качество планирования мероприятий (результатов)"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</w:t>
            </w:r>
            <w:r w:rsidRPr="00A83FD4">
              <w:rPr>
                <w:rFonts w:ascii="Times New Roman" w:hAnsi="Times New Roman" w:cs="Times New Roman"/>
              </w:rPr>
              <w:t xml:space="preserve"> = (Д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КТ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КТ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</w:t>
            </w:r>
            <w:r w:rsidRPr="00A83FD4">
              <w:rPr>
                <w:rFonts w:ascii="Times New Roman" w:hAnsi="Times New Roman" w:cs="Times New Roman"/>
              </w:rPr>
              <w:t>) / r,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КТ</w:t>
            </w:r>
            <w:r w:rsidRPr="00A83FD4">
              <w:rPr>
                <w:rFonts w:ascii="Times New Roman" w:hAnsi="Times New Roman" w:cs="Times New Roman"/>
              </w:rPr>
              <w:t xml:space="preserve"> - выполнение требования об установлении по мероприятию (результату) проекта в</w:t>
            </w:r>
            <w:r w:rsidR="00BF12B0" w:rsidRPr="00A83FD4">
              <w:rPr>
                <w:rFonts w:ascii="Times New Roman" w:hAnsi="Times New Roman" w:cs="Times New Roman"/>
              </w:rPr>
              <w:t xml:space="preserve"> каждом квартале </w:t>
            </w:r>
            <w:r w:rsidRPr="00A83FD4">
              <w:rPr>
                <w:rFonts w:ascii="Times New Roman" w:hAnsi="Times New Roman" w:cs="Times New Roman"/>
              </w:rPr>
              <w:t xml:space="preserve"> </w:t>
            </w:r>
            <w:r w:rsidR="00315060" w:rsidRPr="00A83FD4">
              <w:rPr>
                <w:rFonts w:ascii="Times New Roman" w:hAnsi="Times New Roman" w:cs="Times New Roman"/>
              </w:rPr>
              <w:t>отчетно</w:t>
            </w:r>
            <w:r w:rsidR="00BF12B0" w:rsidRPr="00A83FD4">
              <w:rPr>
                <w:rFonts w:ascii="Times New Roman" w:hAnsi="Times New Roman" w:cs="Times New Roman"/>
              </w:rPr>
              <w:t>го</w:t>
            </w:r>
            <w:r w:rsidR="00315060" w:rsidRPr="00A83FD4">
              <w:rPr>
                <w:rFonts w:ascii="Times New Roman" w:hAnsi="Times New Roman" w:cs="Times New Roman"/>
              </w:rPr>
              <w:t xml:space="preserve"> год</w:t>
            </w:r>
            <w:r w:rsidR="00BF12B0" w:rsidRPr="00A83FD4">
              <w:rPr>
                <w:rFonts w:ascii="Times New Roman" w:hAnsi="Times New Roman" w:cs="Times New Roman"/>
              </w:rPr>
              <w:t>а</w:t>
            </w:r>
            <w:r w:rsidRPr="00A83FD4">
              <w:rPr>
                <w:rFonts w:ascii="Times New Roman" w:hAnsi="Times New Roman" w:cs="Times New Roman"/>
              </w:rPr>
              <w:t xml:space="preserve"> реализации мероприятия (результата) не менее 1 контрольной точки;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КТ</w:t>
            </w:r>
            <w:r w:rsidRPr="00A83FD4">
              <w:rPr>
                <w:rFonts w:ascii="Times New Roman" w:hAnsi="Times New Roman" w:cs="Times New Roman"/>
              </w:rPr>
              <w:t xml:space="preserve"> - выполнение требования об установлении по мероприятию (результату) проекта не менее </w:t>
            </w:r>
            <w:r w:rsidR="00BF12B0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 в случае, если такое мероприятие (результат) декомпозировано на уровень </w:t>
            </w:r>
            <w:r w:rsidR="00315060" w:rsidRPr="00A83FD4">
              <w:rPr>
                <w:rFonts w:ascii="Times New Roman" w:hAnsi="Times New Roman" w:cs="Times New Roman"/>
              </w:rPr>
              <w:t xml:space="preserve">округа в </w:t>
            </w:r>
            <w:r w:rsidRPr="00A83FD4">
              <w:rPr>
                <w:rFonts w:ascii="Times New Roman" w:hAnsi="Times New Roman" w:cs="Times New Roman"/>
              </w:rPr>
              <w:t xml:space="preserve"> паспорте </w:t>
            </w:r>
            <w:r w:rsidR="00315060" w:rsidRPr="00A83FD4">
              <w:rPr>
                <w:rFonts w:ascii="Times New Roman" w:hAnsi="Times New Roman" w:cs="Times New Roman"/>
              </w:rPr>
              <w:t>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</w:t>
            </w:r>
            <w:r w:rsidRPr="00A83FD4">
              <w:rPr>
                <w:rFonts w:ascii="Times New Roman" w:hAnsi="Times New Roman" w:cs="Times New Roman"/>
              </w:rPr>
              <w:t xml:space="preserve"> - внесение изменений в план реализации проекта в IV квартале отчетного года в части сроков наступления контрольных точек;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r - число элементов расчета компонента фактора оценки, учитываемых в отношении проекта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3.1.1.2.1.</w:t>
            </w:r>
          </w:p>
        </w:tc>
        <w:tc>
          <w:tcPr>
            <w:tcW w:w="3521" w:type="dxa"/>
          </w:tcPr>
          <w:p w:rsidR="0062665F" w:rsidRPr="00A83FD4" w:rsidRDefault="0062665F" w:rsidP="00BF12B0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Выполнение требования об установлении по мероприятию (результату) проекта в </w:t>
            </w:r>
            <w:r w:rsidR="00BF12B0" w:rsidRPr="00A83FD4">
              <w:rPr>
                <w:rFonts w:ascii="Times New Roman" w:hAnsi="Times New Roman" w:cs="Times New Roman"/>
              </w:rPr>
              <w:t>отчетном году</w:t>
            </w:r>
            <w:r w:rsidRPr="00A83FD4">
              <w:rPr>
                <w:rFonts w:ascii="Times New Roman" w:hAnsi="Times New Roman" w:cs="Times New Roman"/>
              </w:rPr>
              <w:t xml:space="preserve"> мероприятия (результата) не менее 1 контрольной точки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КТ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КТ</w:t>
            </w:r>
            <w:r w:rsidRPr="00A83FD4">
              <w:rPr>
                <w:rFonts w:ascii="Times New Roman" w:hAnsi="Times New Roman" w:cs="Times New Roman"/>
              </w:rPr>
              <w:t xml:space="preserve"> = 1, если в плане реализации проекта по всем мероприятиям (результатам) проекта в каждом квартале отчетного года реализации мероприятия (результата) установлено не менее 1 контрольной точки;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КТ</w:t>
            </w:r>
            <w:r w:rsidRPr="00A83FD4">
              <w:rPr>
                <w:rFonts w:ascii="Times New Roman" w:hAnsi="Times New Roman" w:cs="Times New Roman"/>
              </w:rPr>
              <w:t xml:space="preserve"> = 0, если в плане реализации проекта не по всем мероприятиям (результатам) проекта в каждом квартале отчетного года реализации мероприятия (результата) установлено не менее 1 контрольной точки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3.1.1.2.2.</w:t>
            </w:r>
          </w:p>
        </w:tc>
        <w:tc>
          <w:tcPr>
            <w:tcW w:w="3521" w:type="dxa"/>
          </w:tcPr>
          <w:p w:rsidR="0062665F" w:rsidRPr="00A83FD4" w:rsidRDefault="0062665F" w:rsidP="00132EAE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Выполнение требования об установлении по мероприятию (результату) проекта не менее </w:t>
            </w:r>
            <w:r w:rsidR="00132EAE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 в случае, если такое мероприятие (результат) декомпозировано на уровень</w:t>
            </w:r>
            <w:r w:rsidR="00132EAE" w:rsidRPr="00A83FD4">
              <w:rPr>
                <w:rFonts w:ascii="Times New Roman" w:hAnsi="Times New Roman" w:cs="Times New Roman"/>
              </w:rPr>
              <w:t xml:space="preserve"> 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 </w:t>
            </w:r>
            <w:r w:rsidR="00132EAE" w:rsidRPr="00A83FD4">
              <w:rPr>
                <w:rFonts w:ascii="Times New Roman" w:hAnsi="Times New Roman" w:cs="Times New Roman"/>
              </w:rPr>
              <w:t>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КТ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КТ</w:t>
            </w:r>
            <w:r w:rsidRPr="00A83FD4">
              <w:rPr>
                <w:rFonts w:ascii="Times New Roman" w:hAnsi="Times New Roman" w:cs="Times New Roman"/>
              </w:rPr>
              <w:t xml:space="preserve"> = 1, если в плане реализации проекта по всем мероприятиям (результатам) проекта, декомпозированным на уровень </w:t>
            </w:r>
            <w:r w:rsidR="00132EAE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</w:t>
            </w:r>
            <w:r w:rsidR="00132EAE" w:rsidRPr="00A83FD4">
              <w:rPr>
                <w:rFonts w:ascii="Times New Roman" w:hAnsi="Times New Roman" w:cs="Times New Roman"/>
              </w:rPr>
              <w:t xml:space="preserve"> 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 (если иное не предусмотрено паспортом </w:t>
            </w:r>
            <w:r w:rsidR="00132EAE" w:rsidRPr="00A83FD4">
              <w:rPr>
                <w:rFonts w:ascii="Times New Roman" w:hAnsi="Times New Roman" w:cs="Times New Roman"/>
              </w:rPr>
              <w:t xml:space="preserve"> 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проекта), установлено не менее </w:t>
            </w:r>
            <w:r w:rsidR="00132EAE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год;</w:t>
            </w:r>
          </w:p>
          <w:p w:rsidR="0062665F" w:rsidRPr="00A83FD4" w:rsidRDefault="0062665F" w:rsidP="0080780E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КТ</w:t>
            </w:r>
            <w:r w:rsidRPr="00A83FD4">
              <w:rPr>
                <w:rFonts w:ascii="Times New Roman" w:hAnsi="Times New Roman" w:cs="Times New Roman"/>
              </w:rPr>
              <w:t xml:space="preserve"> = 0, если в плане реализации проекта не по всем мероприятиям (результатам) проекта, декомпозированным на уровень </w:t>
            </w:r>
            <w:r w:rsidR="0080780E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</w:t>
            </w:r>
            <w:r w:rsidR="0080780E" w:rsidRPr="00A83FD4">
              <w:rPr>
                <w:rFonts w:ascii="Times New Roman" w:hAnsi="Times New Roman" w:cs="Times New Roman"/>
              </w:rPr>
              <w:t xml:space="preserve"> 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 (если иное не предусмотрено паспортом </w:t>
            </w:r>
            <w:r w:rsidR="0080780E" w:rsidRPr="00A83FD4">
              <w:rPr>
                <w:rFonts w:ascii="Times New Roman" w:hAnsi="Times New Roman" w:cs="Times New Roman"/>
              </w:rPr>
              <w:t>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проекта), установлено не менее </w:t>
            </w:r>
            <w:r w:rsidR="0080780E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3.1.1.2.3.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Внесение изменений в план реализации проекта в IV квартале отчетного года в части сроков наступления контрольных точек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</w:t>
            </w:r>
            <w:r w:rsidRPr="00A83FD4">
              <w:rPr>
                <w:rFonts w:ascii="Times New Roman" w:hAnsi="Times New Roman" w:cs="Times New Roman"/>
              </w:rPr>
              <w:t xml:space="preserve"> = 1, если сроки наступления контрольных точек мероприятий (результатов) проекта не корректировались в IV квартале, за исключением случаев корректировки плана реализации проекта, связанных с изменением финансового обеспечения, реализацией соглашений о предоставлении субсидий, субвенций, иных межбюджетных трансфертов, решением </w:t>
            </w:r>
            <w:r w:rsidR="002C0616" w:rsidRPr="00A83FD4">
              <w:rPr>
                <w:rFonts w:ascii="Times New Roman" w:hAnsi="Times New Roman" w:cs="Times New Roman"/>
              </w:rPr>
              <w:t>областного</w:t>
            </w:r>
            <w:r w:rsidRPr="00A83FD4">
              <w:rPr>
                <w:rFonts w:ascii="Times New Roman" w:hAnsi="Times New Roman" w:cs="Times New Roman"/>
              </w:rPr>
              <w:t xml:space="preserve"> органа власти и (или) изменениями норм действующего законодательства;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</w:t>
            </w:r>
            <w:r w:rsidRPr="00A83FD4">
              <w:rPr>
                <w:rFonts w:ascii="Times New Roman" w:hAnsi="Times New Roman" w:cs="Times New Roman"/>
              </w:rPr>
              <w:t xml:space="preserve"> = 0, если сроки наступления контрольных точек мероприятий (результатов) проекта корректировались в IV квартале, за исключением случаев, указанных в настоящем подпункте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 w:rsidP="00427A9A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</w:t>
            </w:r>
            <w:r w:rsidR="00427A9A" w:rsidRPr="00A83FD4">
              <w:rPr>
                <w:rFonts w:ascii="Times New Roman" w:hAnsi="Times New Roman" w:cs="Times New Roman"/>
              </w:rPr>
              <w:t>2</w:t>
            </w:r>
            <w:r w:rsidRPr="00A83F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Фактор "Уровень достижения"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ФУД =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>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доля выполненных показателей и достигнутых результатов проекта, запланированных на отчетный год.</w:t>
            </w:r>
          </w:p>
          <w:p w:rsidR="0062665F" w:rsidRPr="00A83FD4" w:rsidRDefault="0062665F" w:rsidP="008F5E5C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Учитывается при оценке качества управления</w:t>
            </w:r>
            <w:r w:rsidR="008F5E5C" w:rsidRPr="00A83FD4">
              <w:rPr>
                <w:rFonts w:ascii="Times New Roman" w:hAnsi="Times New Roman" w:cs="Times New Roman"/>
              </w:rPr>
              <w:t xml:space="preserve">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программой за отчетный год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 w:rsidP="00427A9A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3.1.</w:t>
            </w:r>
            <w:r w:rsidR="00427A9A" w:rsidRPr="00A83FD4">
              <w:rPr>
                <w:rFonts w:ascii="Times New Roman" w:hAnsi="Times New Roman" w:cs="Times New Roman"/>
              </w:rPr>
              <w:t>2</w:t>
            </w:r>
            <w:r w:rsidRPr="00A83FD4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Доля выполненных показателей и достигнутых результатов проекта, запланированных на отчетный год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A83FD4">
              <w:rPr>
                <w:rFonts w:ascii="Times New Roman" w:hAnsi="Times New Roman" w:cs="Times New Roman"/>
              </w:rPr>
              <w:t>N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>) / (N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ПП</w:t>
            </w:r>
            <w:r w:rsidRPr="00A83FD4">
              <w:rPr>
                <w:rFonts w:ascii="Times New Roman" w:hAnsi="Times New Roman" w:cs="Times New Roman"/>
              </w:rPr>
              <w:t xml:space="preserve"> + N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</w:rPr>
              <w:t>),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число показателей проекта, по которым достигнуто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Мвып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число мероприятий (результатов) проекта, по которым достигнуто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ПП</w:t>
            </w:r>
            <w:r w:rsidRPr="00A83FD4">
              <w:rPr>
                <w:rFonts w:ascii="Times New Roman" w:hAnsi="Times New Roman" w:cs="Times New Roman"/>
              </w:rPr>
              <w:t xml:space="preserve"> - число показателей проекта, по которым установлено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lastRenderedPageBreak/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</w:rPr>
              <w:t xml:space="preserve"> - число мероприятий (результатов) проекта, реализуемых в отчетном году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521" w:type="dxa"/>
          </w:tcPr>
          <w:p w:rsidR="0062665F" w:rsidRPr="00A83FD4" w:rsidRDefault="0062665F" w:rsidP="00484EAA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Сводный индекс качества управления </w:t>
            </w:r>
            <w:r w:rsidR="00484EAA" w:rsidRPr="00A83FD4">
              <w:rPr>
                <w:rFonts w:ascii="Times New Roman" w:hAnsi="Times New Roman" w:cs="Times New Roman"/>
              </w:rPr>
              <w:t>муниципальными</w:t>
            </w:r>
            <w:r w:rsidRPr="00A83FD4">
              <w:rPr>
                <w:rFonts w:ascii="Times New Roman" w:hAnsi="Times New Roman" w:cs="Times New Roman"/>
              </w:rPr>
              <w:t xml:space="preserve"> проектами</w:t>
            </w:r>
          </w:p>
        </w:tc>
        <w:tc>
          <w:tcPr>
            <w:tcW w:w="1982" w:type="dxa"/>
          </w:tcPr>
          <w:p w:rsidR="0062665F" w:rsidRPr="00A83FD4" w:rsidRDefault="0062665F" w:rsidP="00937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r w:rsidR="00937CA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1B77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  <w:noProof/>
              </w:rPr>
              <mc:AlternateContent>
                <mc:Choice Requires="wpc">
                  <w:drawing>
                    <wp:inline distT="0" distB="0" distL="0" distR="0" wp14:anchorId="0FDF1401" wp14:editId="7C0F25DA">
                      <wp:extent cx="2623930" cy="675860"/>
                      <wp:effectExtent l="0" t="0" r="0" b="10160"/>
                      <wp:docPr id="15" name="Полотно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618490" y="226060"/>
                                  <a:ext cx="1054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4880" y="73660"/>
                                  <a:ext cx="5143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k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995" y="224155"/>
                                  <a:ext cx="30670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КУ СП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1705" y="250825"/>
                                  <a:ext cx="13652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0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9285" y="10160"/>
                                  <a:ext cx="83185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1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99" y="116802"/>
                                  <a:ext cx="67818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Pr="00F463E9" w:rsidRDefault="007D3F82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I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     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          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12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8704" y="103012"/>
                                  <a:ext cx="89281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КУ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М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Пi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где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3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9025" y="248745"/>
                                  <a:ext cx="74295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k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840" y="51435"/>
                                  <a:ext cx="181610" cy="485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3F82" w:rsidRDefault="007D3F82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40"/>
                                        <w:szCs w:val="40"/>
                                        <w:lang w:val="en-US"/>
                                      </w:rPr>
                                      <w:t>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5" o:spid="_x0000_s1026" editas="canvas" style="width:206.6pt;height:53.2pt;mso-position-horizontal-relative:char;mso-position-vertical-relative:line" coordsize="26238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238;height:6756;visibility:visible;mso-wrap-style:square">
                        <v:fill o:detectmouseclick="t"/>
                        <v:path o:connecttype="none"/>
                      </v:shape>
                      <v:line id="Line 5" o:spid="_x0000_s1028" style="position:absolute;visibility:visible;mso-wrap-style:square" from="6184,2260" to="7239,2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HD8IAAADaAAAADwAAAGRycy9kb3ducmV2LnhtbESPQWvCQBSE74L/YXlCb7ppKSVGVylS&#10;odemotdn9jUbmn0bd7dJ6q93CwWPw8x8w6y3o21FTz40jhU8LjIQxJXTDdcKDp/7eQ4iRGSNrWNS&#10;8EsBtpvpZI2FdgN/UF/GWiQIhwIVmBi7QspQGbIYFq4jTt6X8xZjkr6W2uOQ4LaVT1n2Ii02nBYM&#10;drQzVH2XP1bBucOLqa9vy1OLeTzuLuG495VSD7PxdQUi0hjv4f/2u1bwDH9X0g2Qm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rHD8IAAADaAAAADwAAAAAAAAAAAAAA&#10;AAChAgAAZHJzL2Rvd25yZXYueG1sUEsFBgAAAAAEAAQA+QAAAJADAAAAAA==&#10;" strokeweight="36e-5mm"/>
                      <v:rect id="Rectangle 6" o:spid="_x0000_s1029" style="position:absolute;left:9448;top:736;width:51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7D3F82" w:rsidRDefault="007D3F82"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k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7" o:spid="_x0000_s1030" style="position:absolute;left:869;top:2241;width:3068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      <v:textbox style="mso-fit-shape-to-text:t" inset="0,0,0,0">
                          <w:txbxContent>
                            <w:p w:rsidR="007D3F82" w:rsidRDefault="007D3F8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КУ СП</w:t>
                              </w:r>
                            </w:p>
                          </w:txbxContent>
                        </v:textbox>
                      </v:rect>
                      <v:rect id="Rectangle 8" o:spid="_x0000_s1031" style="position:absolute;left:9417;top:2508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7D3F82" w:rsidRDefault="007D3F8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rect>
                      <v:rect id="Rectangle 9" o:spid="_x0000_s1032" style="position:absolute;left:6292;top:101;width:832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7D3F82" w:rsidRDefault="007D3F8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" o:spid="_x0000_s1033" style="position:absolute;left:253;top:1168;width:6782;height:3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DU8MA&#10;AADbAAAADwAAAGRycy9kb3ducmV2LnhtbERPTWvCQBC9F/wPywheSt2YQ4mpq4gg9FCQpD3U25Cd&#10;ZlOzsyG7JtFf3y0UepvH+5zNbrKtGKj3jWMFq2UCgrhyuuFawcf78SkD4QOyxtYxKbiRh9129rDB&#10;XLuRCxrKUIsYwj5HBSaELpfSV4Ys+qXriCP35XqLIcK+lrrHMYbbVqZJ8iwtNhwbDHZ0MFRdyqtV&#10;cDx9NsR3WTyus9F9V+m5NG+dUov5tH8BEWgK/+I/96uO81fw+0s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gDU8MAAADb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7D3F82" w:rsidRPr="00F463E9" w:rsidRDefault="007D3F8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I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" o:spid="_x0000_s1034" style="position:absolute;left:11187;top:1030;width:8928;height:345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      <v:textbox style="mso-fit-shape-to-text:t" inset="0,0,0,0">
                          <w:txbxContent>
                            <w:p w:rsidR="007D3F82" w:rsidRDefault="007D3F8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КУ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М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Пi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где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12" o:spid="_x0000_s1035" style="position:absolute;left:6292;top:2495;width:743;height:345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7D3F82" w:rsidRDefault="007D3F82"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k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3" o:spid="_x0000_s1036" style="position:absolute;left:7518;top:514;width:1816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7D3F82" w:rsidRDefault="007D3F82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="00484EAA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индекс качества управления i-м </w:t>
            </w:r>
            <w:r w:rsidR="00484EAA" w:rsidRPr="00A83FD4">
              <w:rPr>
                <w:rFonts w:ascii="Times New Roman" w:hAnsi="Times New Roman" w:cs="Times New Roman"/>
              </w:rPr>
              <w:t xml:space="preserve">муниципальным </w:t>
            </w:r>
            <w:r w:rsidRPr="00A83FD4">
              <w:rPr>
                <w:rFonts w:ascii="Times New Roman" w:hAnsi="Times New Roman" w:cs="Times New Roman"/>
              </w:rPr>
              <w:t>проектом;</w:t>
            </w:r>
          </w:p>
          <w:p w:rsidR="0062665F" w:rsidRPr="00A83FD4" w:rsidRDefault="0062665F" w:rsidP="001528E7">
            <w:pPr>
              <w:pStyle w:val="ConsPlusNormal"/>
              <w:rPr>
                <w:rFonts w:ascii="Times New Roman" w:hAnsi="Times New Roman" w:cs="Times New Roman"/>
                <w:vertAlign w:val="subscript"/>
              </w:rPr>
            </w:pPr>
            <w:r w:rsidRPr="00A83FD4">
              <w:rPr>
                <w:rFonts w:ascii="Times New Roman" w:hAnsi="Times New Roman" w:cs="Times New Roman"/>
              </w:rPr>
              <w:t xml:space="preserve">k </w:t>
            </w:r>
            <w:r w:rsidR="001528E7" w:rsidRPr="00A83FD4">
              <w:rPr>
                <w:rFonts w:ascii="Times New Roman" w:hAnsi="Times New Roman" w:cs="Times New Roman"/>
              </w:rPr>
              <w:t>–</w:t>
            </w:r>
            <w:r w:rsidRPr="00A83FD4">
              <w:rPr>
                <w:rFonts w:ascii="Times New Roman" w:hAnsi="Times New Roman" w:cs="Times New Roman"/>
              </w:rPr>
              <w:t xml:space="preserve"> число</w:t>
            </w:r>
            <w:r w:rsidR="001528E7" w:rsidRPr="00A83FD4">
              <w:rPr>
                <w:rFonts w:ascii="Times New Roman" w:hAnsi="Times New Roman" w:cs="Times New Roman"/>
              </w:rPr>
              <w:t xml:space="preserve"> </w:t>
            </w:r>
            <w:r w:rsidR="00717732" w:rsidRPr="00A83FD4">
              <w:rPr>
                <w:rFonts w:ascii="Times New Roman" w:hAnsi="Times New Roman" w:cs="Times New Roman"/>
              </w:rPr>
              <w:t>муниципальных</w:t>
            </w:r>
            <w:r w:rsidRPr="00A83FD4">
              <w:rPr>
                <w:rFonts w:ascii="Times New Roman" w:hAnsi="Times New Roman" w:cs="Times New Roman"/>
              </w:rPr>
              <w:t xml:space="preserve"> проектов, реализуемых в рамках </w:t>
            </w:r>
            <w:r w:rsidR="00484EAA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</w:t>
            </w:r>
            <w:r w:rsidR="00484EAA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отчетном периоде</w:t>
            </w:r>
            <w:r w:rsidR="00484EAA" w:rsidRPr="00A83FD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521" w:type="dxa"/>
          </w:tcPr>
          <w:p w:rsidR="0062665F" w:rsidRPr="00A83FD4" w:rsidRDefault="0062665F" w:rsidP="00937C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A83FD4">
              <w:rPr>
                <w:rFonts w:ascii="Times New Roman" w:hAnsi="Times New Roman" w:cs="Times New Roman"/>
              </w:rPr>
              <w:t xml:space="preserve">Индекс качества управления i-м </w:t>
            </w:r>
            <w:r w:rsidR="00937CA0" w:rsidRPr="00A83FD4">
              <w:rPr>
                <w:rFonts w:ascii="Times New Roman" w:hAnsi="Times New Roman" w:cs="Times New Roman"/>
              </w:rPr>
              <w:t xml:space="preserve">муниципальным </w:t>
            </w:r>
            <w:r w:rsidRPr="00A83FD4">
              <w:rPr>
                <w:rFonts w:ascii="Times New Roman" w:hAnsi="Times New Roman" w:cs="Times New Roman"/>
              </w:rPr>
              <w:t>проектом</w:t>
            </w:r>
          </w:p>
        </w:tc>
        <w:tc>
          <w:tcPr>
            <w:tcW w:w="1982" w:type="dxa"/>
          </w:tcPr>
          <w:p w:rsidR="0062665F" w:rsidRPr="00A83FD4" w:rsidRDefault="0062665F" w:rsidP="00937CA0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="00937CA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Пi</w:t>
            </w:r>
            <w:proofErr w:type="spellEnd"/>
          </w:p>
        </w:tc>
        <w:tc>
          <w:tcPr>
            <w:tcW w:w="9426" w:type="dxa"/>
          </w:tcPr>
          <w:p w:rsidR="00937CA0" w:rsidRPr="00A83FD4" w:rsidRDefault="0062665F" w:rsidP="00937CA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r w:rsidR="00937CA0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i</w:t>
            </w:r>
            <w:r w:rsidRPr="00A83FD4">
              <w:rPr>
                <w:rFonts w:ascii="Times New Roman" w:hAnsi="Times New Roman" w:cs="Times New Roman"/>
              </w:rPr>
              <w:t xml:space="preserve"> </w:t>
            </w:r>
            <w:r w:rsidR="00937CA0" w:rsidRPr="00A83FD4">
              <w:rPr>
                <w:rFonts w:ascii="Times New Roman" w:hAnsi="Times New Roman" w:cs="Times New Roman"/>
              </w:rPr>
              <w:t>= (ФКП</w:t>
            </w:r>
            <w:r w:rsidR="001A0713" w:rsidRPr="00A83FD4">
              <w:rPr>
                <w:rFonts w:ascii="Times New Roman" w:hAnsi="Times New Roman" w:cs="Times New Roman"/>
              </w:rPr>
              <w:t xml:space="preserve"> +</w:t>
            </w:r>
            <w:r w:rsidR="00937CA0" w:rsidRPr="00A83FD4">
              <w:rPr>
                <w:rFonts w:ascii="Times New Roman" w:hAnsi="Times New Roman" w:cs="Times New Roman"/>
              </w:rPr>
              <w:t xml:space="preserve"> ФУД) / I, где:</w:t>
            </w:r>
            <w:r w:rsidR="001528E7" w:rsidRPr="00A83FD4">
              <w:rPr>
                <w:rFonts w:ascii="Times New Roman" w:hAnsi="Times New Roman" w:cs="Times New Roman"/>
              </w:rPr>
              <w:t xml:space="preserve">   </w:t>
            </w:r>
          </w:p>
          <w:p w:rsidR="00937CA0" w:rsidRPr="00A83FD4" w:rsidRDefault="00937CA0" w:rsidP="00937CA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37CA0" w:rsidRPr="00A83FD4" w:rsidRDefault="00937CA0" w:rsidP="00937CA0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 - значение фактора оценки "Качество планирования";</w:t>
            </w:r>
            <w:r w:rsidR="001528E7" w:rsidRPr="00A83FD4">
              <w:rPr>
                <w:rFonts w:ascii="Times New Roman" w:hAnsi="Times New Roman" w:cs="Times New Roman"/>
              </w:rPr>
              <w:t>&lt;*</w:t>
            </w:r>
            <w:r w:rsidR="00A83FD4">
              <w:rPr>
                <w:rFonts w:ascii="Times New Roman" w:hAnsi="Times New Roman" w:cs="Times New Roman"/>
              </w:rPr>
              <w:t>**</w:t>
            </w:r>
            <w:r w:rsidR="001528E7" w:rsidRPr="00A83FD4">
              <w:rPr>
                <w:rFonts w:ascii="Times New Roman" w:hAnsi="Times New Roman" w:cs="Times New Roman"/>
              </w:rPr>
              <w:t>&gt;</w:t>
            </w:r>
          </w:p>
          <w:p w:rsidR="00937CA0" w:rsidRPr="00A83FD4" w:rsidRDefault="00937CA0" w:rsidP="00937CA0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 - значение фактора оценки "Уровень достижения";</w:t>
            </w:r>
            <w:r w:rsidR="001528E7" w:rsidRPr="00A83FD4">
              <w:rPr>
                <w:rFonts w:ascii="Times New Roman" w:hAnsi="Times New Roman" w:cs="Times New Roman"/>
              </w:rPr>
              <w:t>&lt;*</w:t>
            </w:r>
            <w:r w:rsidR="00A83FD4">
              <w:rPr>
                <w:rFonts w:ascii="Times New Roman" w:hAnsi="Times New Roman" w:cs="Times New Roman"/>
              </w:rPr>
              <w:t>**</w:t>
            </w:r>
            <w:r w:rsidR="001528E7" w:rsidRPr="00A83FD4">
              <w:rPr>
                <w:rFonts w:ascii="Times New Roman" w:hAnsi="Times New Roman" w:cs="Times New Roman"/>
              </w:rPr>
              <w:t>&gt;</w:t>
            </w:r>
          </w:p>
          <w:p w:rsidR="0062665F" w:rsidRPr="00A83FD4" w:rsidRDefault="00937CA0" w:rsidP="00937C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A83FD4">
              <w:rPr>
                <w:rFonts w:ascii="Times New Roman" w:hAnsi="Times New Roman" w:cs="Times New Roman"/>
              </w:rPr>
              <w:t>I - число факторов оценки, учитываемых в отношении проекта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Сводный индекс качества управления комплексами процессных мероприятий (далее также - КПМ)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КУ КПМ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  <w:noProof/>
                <w:position w:val="-23"/>
              </w:rPr>
              <w:drawing>
                <wp:inline distT="0" distB="0" distL="0" distR="0" wp14:anchorId="6C2C24F0" wp14:editId="7491F80E">
                  <wp:extent cx="2204720" cy="43561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72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КПМi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- индекс качества управления i-м комплексом процессных мероприятий;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k - число комплексов процессных мероприятий, реализуемых </w:t>
            </w:r>
            <w:r w:rsidR="000641FB" w:rsidRPr="00A83FD4">
              <w:rPr>
                <w:rFonts w:ascii="Times New Roman" w:hAnsi="Times New Roman" w:cs="Times New Roman"/>
              </w:rPr>
              <w:t>в рамках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отчетном периоде.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Сводный индекс качества управления комплексами процессных мероприятий формируется без учета "обеспечивающих" комплексов процессных мероприятий, по которым не установлены показатели, и (или) значения мероприятий, и (или) контрольные точки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Индекс качества управления i-м комплексом процессных мероприятий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КПМi</w:t>
            </w:r>
            <w:proofErr w:type="spellEnd"/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КУ </w:t>
            </w:r>
            <w:proofErr w:type="spellStart"/>
            <w:r w:rsidRPr="00A83FD4">
              <w:rPr>
                <w:rFonts w:ascii="Times New Roman" w:hAnsi="Times New Roman" w:cs="Times New Roman"/>
                <w:vertAlign w:val="subscript"/>
              </w:rPr>
              <w:t>КПМi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(ФКП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  <w:r w:rsidR="00554F11" w:rsidRPr="00A83FD4">
              <w:rPr>
                <w:rFonts w:ascii="Times New Roman" w:hAnsi="Times New Roman" w:cs="Times New Roman"/>
              </w:rPr>
              <w:t xml:space="preserve"> + </w:t>
            </w:r>
            <w:r w:rsidRPr="00A83FD4">
              <w:rPr>
                <w:rFonts w:ascii="Times New Roman" w:hAnsi="Times New Roman" w:cs="Times New Roman"/>
              </w:rPr>
              <w:t>ФУД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  <w:r w:rsidRPr="00A83FD4">
              <w:rPr>
                <w:rFonts w:ascii="Times New Roman" w:hAnsi="Times New Roman" w:cs="Times New Roman"/>
              </w:rPr>
              <w:t>) / I,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  <w:r w:rsidRPr="00A83FD4">
              <w:rPr>
                <w:rFonts w:ascii="Times New Roman" w:hAnsi="Times New Roman" w:cs="Times New Roman"/>
              </w:rPr>
              <w:t xml:space="preserve"> - значение фактора оценки "Качество планирования";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  <w:r w:rsidRPr="00A83FD4">
              <w:rPr>
                <w:rFonts w:ascii="Times New Roman" w:hAnsi="Times New Roman" w:cs="Times New Roman"/>
              </w:rPr>
              <w:t xml:space="preserve"> - значение фактора оценки "Уровень достижения";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I - число факторов оценки, учитываемых в отношении КПМ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Фактор "Качество планирования"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  <w:r w:rsidRPr="00A83FD4">
              <w:rPr>
                <w:rFonts w:ascii="Times New Roman" w:hAnsi="Times New Roman" w:cs="Times New Roman"/>
              </w:rPr>
              <w:t xml:space="preserve"> = (КПЭ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 КПМ</w:t>
            </w:r>
            <w:r w:rsidRPr="00A83FD4">
              <w:rPr>
                <w:rFonts w:ascii="Times New Roman" w:hAnsi="Times New Roman" w:cs="Times New Roman"/>
              </w:rPr>
              <w:t xml:space="preserve"> + 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 КПМ</w:t>
            </w:r>
            <w:r w:rsidRPr="00A83FD4">
              <w:rPr>
                <w:rFonts w:ascii="Times New Roman" w:hAnsi="Times New Roman" w:cs="Times New Roman"/>
              </w:rPr>
              <w:t>) / v,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 КПМ</w:t>
            </w:r>
            <w:r w:rsidRPr="00A83FD4">
              <w:rPr>
                <w:rFonts w:ascii="Times New Roman" w:hAnsi="Times New Roman" w:cs="Times New Roman"/>
              </w:rPr>
              <w:t xml:space="preserve"> - значение компонента "Качество паспорта";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 КПМ</w:t>
            </w:r>
            <w:r w:rsidRPr="00A83FD4">
              <w:rPr>
                <w:rFonts w:ascii="Times New Roman" w:hAnsi="Times New Roman" w:cs="Times New Roman"/>
              </w:rPr>
              <w:t xml:space="preserve"> - значение компонента "Качество планирования мероприятий (результатов)";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v - число компонентов фактора оценки, учитываемых в отношении КПМ</w:t>
            </w:r>
          </w:p>
        </w:tc>
      </w:tr>
      <w:tr w:rsidR="00C54CAF" w:rsidRPr="00A83FD4" w:rsidTr="00FF4D51">
        <w:tblPrEx>
          <w:tblBorders>
            <w:insideH w:val="nil"/>
          </w:tblBorders>
        </w:tblPrEx>
        <w:tc>
          <w:tcPr>
            <w:tcW w:w="1239" w:type="dxa"/>
            <w:tcBorders>
              <w:bottom w:val="nil"/>
            </w:tcBorders>
          </w:tcPr>
          <w:p w:rsidR="00C54CAF" w:rsidRPr="00A83FD4" w:rsidRDefault="00C54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21" w:type="dxa"/>
            <w:tcBorders>
              <w:bottom w:val="nil"/>
            </w:tcBorders>
          </w:tcPr>
          <w:p w:rsidR="00C54CAF" w:rsidRPr="00A83FD4" w:rsidRDefault="00C54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C54CAF" w:rsidRPr="00A83FD4" w:rsidRDefault="00C54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26" w:type="dxa"/>
            <w:tcBorders>
              <w:bottom w:val="nil"/>
            </w:tcBorders>
          </w:tcPr>
          <w:p w:rsidR="00C54CAF" w:rsidRPr="00A83FD4" w:rsidRDefault="00C54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A83FD4" w:rsidTr="00FF4D51">
        <w:tblPrEx>
          <w:tblBorders>
            <w:insideH w:val="nil"/>
          </w:tblBorders>
        </w:tblPrEx>
        <w:tc>
          <w:tcPr>
            <w:tcW w:w="1239" w:type="dxa"/>
            <w:tcBorders>
              <w:top w:val="nil"/>
            </w:tcBorders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.1.1.1.</w:t>
            </w:r>
          </w:p>
        </w:tc>
        <w:tc>
          <w:tcPr>
            <w:tcW w:w="3521" w:type="dxa"/>
            <w:tcBorders>
              <w:top w:val="nil"/>
            </w:tcBorders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 "Качество паспорта"</w:t>
            </w:r>
          </w:p>
        </w:tc>
        <w:tc>
          <w:tcPr>
            <w:tcW w:w="1982" w:type="dxa"/>
            <w:tcBorders>
              <w:top w:val="nil"/>
            </w:tcBorders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 КПМ</w:t>
            </w:r>
          </w:p>
        </w:tc>
        <w:tc>
          <w:tcPr>
            <w:tcW w:w="9426" w:type="dxa"/>
            <w:tcBorders>
              <w:top w:val="nil"/>
            </w:tcBorders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 КПМ</w:t>
            </w:r>
            <w:r w:rsidRPr="00A83FD4">
              <w:rPr>
                <w:rFonts w:ascii="Times New Roman" w:hAnsi="Times New Roman" w:cs="Times New Roman"/>
              </w:rPr>
              <w:t xml:space="preserve"> = (Д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КМП НФС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ФС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ПВП</w:t>
            </w:r>
            <w:r w:rsidRPr="00A83FD4">
              <w:rPr>
                <w:rFonts w:ascii="Times New Roman" w:hAnsi="Times New Roman" w:cs="Times New Roman"/>
              </w:rPr>
              <w:t>) / w,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КМП НФС</w:t>
            </w:r>
            <w:r w:rsidRPr="00A83FD4">
              <w:rPr>
                <w:rFonts w:ascii="Times New Roman" w:hAnsi="Times New Roman" w:cs="Times New Roman"/>
              </w:rPr>
              <w:t xml:space="preserve"> - соответствие показателей КПМ нефинансовым соглашениям;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ФС</w:t>
            </w:r>
            <w:r w:rsidRPr="00A83FD4">
              <w:rPr>
                <w:rFonts w:ascii="Times New Roman" w:hAnsi="Times New Roman" w:cs="Times New Roman"/>
              </w:rPr>
              <w:t xml:space="preserve"> - соответствие мероприятий (результатов) КПМ финансовым соглашениям;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ПВП</w:t>
            </w:r>
            <w:r w:rsidRPr="00A83FD4">
              <w:rPr>
                <w:rFonts w:ascii="Times New Roman" w:hAnsi="Times New Roman" w:cs="Times New Roman"/>
              </w:rPr>
              <w:t xml:space="preserve"> - отсутствие перевыполнения показателей КПМ более чем на 20% (оценивается за отчетный год);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w - число элементов расчета компонента фактора оценки, учитываемых в отношении КПМ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Соответствие показателей КПМ нефинансовым соглашениям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КМП НФС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НФС</w:t>
            </w:r>
            <w:r w:rsidRPr="00A83FD4">
              <w:rPr>
                <w:rFonts w:ascii="Times New Roman" w:hAnsi="Times New Roman" w:cs="Times New Roman"/>
              </w:rPr>
              <w:t xml:space="preserve"> = 1, если показатели КПМ соответствуют нефинансовым соглашениям, или установленный срок приведения </w:t>
            </w:r>
            <w:r w:rsidR="00222FE3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истек;</w:t>
            </w:r>
          </w:p>
          <w:p w:rsidR="0062665F" w:rsidRPr="00A83FD4" w:rsidRDefault="0062665F" w:rsidP="00222FE3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НФС</w:t>
            </w:r>
            <w:r w:rsidRPr="00A83FD4">
              <w:rPr>
                <w:rFonts w:ascii="Times New Roman" w:hAnsi="Times New Roman" w:cs="Times New Roman"/>
              </w:rPr>
              <w:t xml:space="preserve"> = 0, если не все показатели КПМ соответствуют нефинансовым соглашениям, или установленный срок приведения </w:t>
            </w:r>
            <w:r w:rsidR="00222FE3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.1.1.1.2.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Соответствие мероприятий (результатов) КПМ финансовым соглашениям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ФС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ФС</w:t>
            </w:r>
            <w:r w:rsidRPr="00A83FD4">
              <w:rPr>
                <w:rFonts w:ascii="Times New Roman" w:hAnsi="Times New Roman" w:cs="Times New Roman"/>
              </w:rPr>
              <w:t xml:space="preserve"> = 1, если мероприятия (результаты) КМП соответствуют</w:t>
            </w:r>
            <w:r w:rsidR="00F77F1D" w:rsidRPr="00A83FD4">
              <w:rPr>
                <w:rFonts w:ascii="Times New Roman" w:hAnsi="Times New Roman" w:cs="Times New Roman"/>
              </w:rPr>
              <w:t xml:space="preserve"> </w:t>
            </w:r>
            <w:r w:rsidRPr="00A83FD4">
              <w:rPr>
                <w:rFonts w:ascii="Times New Roman" w:hAnsi="Times New Roman" w:cs="Times New Roman"/>
              </w:rPr>
              <w:t>финансовым соглашениям, или установленный</w:t>
            </w:r>
            <w:r w:rsidR="00591E14" w:rsidRPr="00A83FD4">
              <w:rPr>
                <w:rFonts w:ascii="Times New Roman" w:hAnsi="Times New Roman" w:cs="Times New Roman"/>
              </w:rPr>
              <w:t xml:space="preserve"> срок приведения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истек;</w:t>
            </w:r>
          </w:p>
          <w:p w:rsidR="0062665F" w:rsidRPr="00A83FD4" w:rsidRDefault="0062665F" w:rsidP="00222FE3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ФС</w:t>
            </w:r>
            <w:r w:rsidRPr="00A83FD4">
              <w:rPr>
                <w:rFonts w:ascii="Times New Roman" w:hAnsi="Times New Roman" w:cs="Times New Roman"/>
              </w:rPr>
              <w:t xml:space="preserve"> = 0, если не все мероприятия (результаты) КМП соответствуют финансовым соглашениям, или установленный</w:t>
            </w:r>
            <w:r w:rsidR="00591E14" w:rsidRPr="00A83FD4">
              <w:rPr>
                <w:rFonts w:ascii="Times New Roman" w:hAnsi="Times New Roman" w:cs="Times New Roman"/>
              </w:rPr>
              <w:t xml:space="preserve"> срок приведения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.1.1.1.3.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Отсутствие перевыполнения показателей КПМ более чем на 20% (оценивается за отчетный год)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ПВП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ПВП</w:t>
            </w:r>
            <w:r w:rsidRPr="00A83FD4">
              <w:rPr>
                <w:rFonts w:ascii="Times New Roman" w:hAnsi="Times New Roman" w:cs="Times New Roman"/>
              </w:rPr>
              <w:t xml:space="preserve"> = 1, если по итогам отчетного года отсутствуют показатели КПМ, фактическое значение которых в отчетном году превышает плановое значение более чем на 20%, за исключением случаев: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 xml:space="preserve">- перевыполнения плановых значений, связанных с экономией бюджетных средств при осуществлении закупок товаров, работ, услуг в соответствии с Федеральным </w:t>
            </w:r>
            <w:hyperlink r:id="rId12">
              <w:r w:rsidRPr="00A83FD4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A83FD4">
              <w:rPr>
                <w:rFonts w:ascii="Times New Roman" w:hAnsi="Times New Roman" w:cs="Times New Roman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Федеральным </w:t>
            </w:r>
            <w:hyperlink r:id="rId13">
              <w:r w:rsidRPr="00A83FD4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A83FD4">
              <w:rPr>
                <w:rFonts w:ascii="Times New Roman" w:hAnsi="Times New Roman" w:cs="Times New Roman"/>
              </w:rPr>
              <w:t xml:space="preserve"> от 18 июля 2011 года N 223-ФЗ "О закупках товаров, работ, услуг отдельными видами юридических лиц";</w:t>
            </w:r>
            <w:proofErr w:type="gramEnd"/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- перевыполнения плановых значений с долей расходов на обслуживание</w:t>
            </w:r>
            <w:r w:rsidR="00222FE3" w:rsidRPr="00A83FD4">
              <w:rPr>
                <w:rFonts w:ascii="Times New Roman" w:hAnsi="Times New Roman" w:cs="Times New Roman"/>
              </w:rPr>
              <w:t xml:space="preserve"> муниципального</w:t>
            </w:r>
            <w:r w:rsidRPr="00A83FD4">
              <w:rPr>
                <w:rFonts w:ascii="Times New Roman" w:hAnsi="Times New Roman" w:cs="Times New Roman"/>
              </w:rPr>
              <w:t xml:space="preserve"> долга </w:t>
            </w:r>
            <w:r w:rsidR="00C930E5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общем объеме расходов </w:t>
            </w:r>
            <w:r w:rsidR="00C930E5" w:rsidRPr="00A83FD4">
              <w:rPr>
                <w:rFonts w:ascii="Times New Roman" w:hAnsi="Times New Roman" w:cs="Times New Roman"/>
              </w:rPr>
              <w:t>бюджета округа</w:t>
            </w:r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- перевыполнения плановых значений целевых показателей, установленных </w:t>
            </w:r>
            <w:r w:rsidR="00C930E5" w:rsidRPr="00A83FD4">
              <w:rPr>
                <w:rFonts w:ascii="Times New Roman" w:hAnsi="Times New Roman" w:cs="Times New Roman"/>
              </w:rPr>
              <w:t>областными</w:t>
            </w:r>
            <w:r w:rsidRPr="00A83FD4">
              <w:rPr>
                <w:rFonts w:ascii="Times New Roman" w:hAnsi="Times New Roman" w:cs="Times New Roman"/>
              </w:rPr>
              <w:t xml:space="preserve"> нормативными правовыми актами для </w:t>
            </w:r>
            <w:r w:rsidR="00C930E5" w:rsidRPr="00A83FD4">
              <w:rPr>
                <w:rFonts w:ascii="Times New Roman" w:hAnsi="Times New Roman" w:cs="Times New Roman"/>
              </w:rPr>
              <w:t xml:space="preserve">Никольского  муниципального округа </w:t>
            </w:r>
            <w:r w:rsidRPr="00A83FD4">
              <w:rPr>
                <w:rFonts w:ascii="Times New Roman" w:hAnsi="Times New Roman" w:cs="Times New Roman"/>
              </w:rPr>
              <w:t xml:space="preserve">Вологодской области, соглашениями, заключенными с </w:t>
            </w:r>
            <w:r w:rsidR="00C930E5" w:rsidRPr="00A83FD4">
              <w:rPr>
                <w:rFonts w:ascii="Times New Roman" w:hAnsi="Times New Roman" w:cs="Times New Roman"/>
              </w:rPr>
              <w:t>областными</w:t>
            </w:r>
            <w:r w:rsidRPr="00A83FD4">
              <w:rPr>
                <w:rFonts w:ascii="Times New Roman" w:hAnsi="Times New Roman" w:cs="Times New Roman"/>
              </w:rPr>
              <w:t xml:space="preserve"> органами власти, не предусматривающими условий для корректировки плановых значений показателя в лучшую сторону;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 ПВП</w:t>
            </w:r>
            <w:r w:rsidRPr="00A83FD4">
              <w:rPr>
                <w:rFonts w:ascii="Times New Roman" w:hAnsi="Times New Roman" w:cs="Times New Roman"/>
              </w:rPr>
              <w:t xml:space="preserve"> = 0, если по итогам отчетного года имеются показатели проекта, фактическое значение которых в отчетном году превышает плановое значение более чем на 20%, за исключением указанных в настоящем подпункте случаев</w:t>
            </w:r>
            <w:r w:rsidR="00842B8A" w:rsidRPr="00A83FD4">
              <w:rPr>
                <w:rFonts w:ascii="Times New Roman" w:hAnsi="Times New Roman" w:cs="Times New Roman"/>
              </w:rPr>
              <w:t>.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5</w:t>
            </w:r>
            <w:r w:rsidR="0062665F" w:rsidRPr="00A83FD4">
              <w:rPr>
                <w:rFonts w:ascii="Times New Roman" w:hAnsi="Times New Roman" w:cs="Times New Roman"/>
              </w:rPr>
              <w:t>.1.1.2.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 "Качество планирования мероприятий (результатов)"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 КПМ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КПМР КПМ</w:t>
            </w:r>
            <w:r w:rsidRPr="00A83FD4">
              <w:rPr>
                <w:rFonts w:ascii="Times New Roman" w:hAnsi="Times New Roman" w:cs="Times New Roman"/>
              </w:rPr>
              <w:t xml:space="preserve"> = (Д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КТ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КПМ КТ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 КПМ</w:t>
            </w:r>
            <w:r w:rsidRPr="00A83FD4">
              <w:rPr>
                <w:rFonts w:ascii="Times New Roman" w:hAnsi="Times New Roman" w:cs="Times New Roman"/>
              </w:rPr>
              <w:t>) / x,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КТ</w:t>
            </w:r>
            <w:r w:rsidRPr="00A83FD4">
              <w:rPr>
                <w:rFonts w:ascii="Times New Roman" w:hAnsi="Times New Roman" w:cs="Times New Roman"/>
              </w:rPr>
              <w:t xml:space="preserve"> - выполнение требования об установлении по мероприятию (результату) КМП в каждом квартале отчетного года реализации мероприятия (результата) не менее 1 контрольной точки;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КПМ КТ</w:t>
            </w:r>
            <w:r w:rsidRPr="00A83FD4">
              <w:rPr>
                <w:rFonts w:ascii="Times New Roman" w:hAnsi="Times New Roman" w:cs="Times New Roman"/>
              </w:rPr>
              <w:t xml:space="preserve"> - выполнение требования об установлении по меропри</w:t>
            </w:r>
            <w:r w:rsidR="00074743" w:rsidRPr="00A83FD4">
              <w:rPr>
                <w:rFonts w:ascii="Times New Roman" w:hAnsi="Times New Roman" w:cs="Times New Roman"/>
              </w:rPr>
              <w:t>ятию (результату) КПМ не менее 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 в случае, если такое мероприятие (результат) декомпозировано на уровень </w:t>
            </w:r>
            <w:r w:rsidR="00074743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</w:t>
            </w:r>
            <w:r w:rsidR="00074743" w:rsidRPr="00A83FD4">
              <w:rPr>
                <w:rFonts w:ascii="Times New Roman" w:hAnsi="Times New Roman" w:cs="Times New Roman"/>
              </w:rPr>
              <w:t xml:space="preserve"> 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 КПМ</w:t>
            </w:r>
            <w:r w:rsidRPr="00A83FD4">
              <w:rPr>
                <w:rFonts w:ascii="Times New Roman" w:hAnsi="Times New Roman" w:cs="Times New Roman"/>
              </w:rPr>
              <w:t xml:space="preserve"> - внесение изменений в план реализации проекта в IV квартале отчетного года в части сроков наступления контрольных точек;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x - число элементов расчета компонента фактора оценки, учитываемых в отношении КПМ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.1.1.2.1.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Выполнение требования об установлении по мероприятию (результату) КМП в каждом квартале отчетного года реализации мероприятия (результата) не менее 1 контрольной точки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КТ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КТ</w:t>
            </w:r>
            <w:r w:rsidRPr="00A83FD4">
              <w:rPr>
                <w:rFonts w:ascii="Times New Roman" w:hAnsi="Times New Roman" w:cs="Times New Roman"/>
              </w:rPr>
              <w:t xml:space="preserve"> = 1, если по всем мероприятиям (результатам) в плане реализации КПМ в каждом квартале отчетного года реализации мероприятия (результата) установлено не менее 1 контрольной точки;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 КТ</w:t>
            </w:r>
            <w:r w:rsidRPr="00A83FD4">
              <w:rPr>
                <w:rFonts w:ascii="Times New Roman" w:hAnsi="Times New Roman" w:cs="Times New Roman"/>
              </w:rPr>
              <w:t xml:space="preserve"> = 0, если в проекте не по всем мероприятиям (результатам) проекта в каждом квартале отчетного года реализации мероприятия (результата) установлено не менее 1 контрольной точки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.1.1.2.2.</w:t>
            </w:r>
          </w:p>
        </w:tc>
        <w:tc>
          <w:tcPr>
            <w:tcW w:w="3521" w:type="dxa"/>
          </w:tcPr>
          <w:p w:rsidR="0062665F" w:rsidRPr="00A83FD4" w:rsidRDefault="0062665F" w:rsidP="00E56249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Выполнение требования об установлении по мероприятию (результату) КПМ не менее </w:t>
            </w:r>
            <w:r w:rsidR="00E56249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 в случае, если такое мероприятие (результат) декомпозировано на уровень </w:t>
            </w:r>
            <w:r w:rsidR="00E56249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 </w:t>
            </w:r>
            <w:r w:rsidR="00E56249" w:rsidRPr="00A83FD4">
              <w:rPr>
                <w:rFonts w:ascii="Times New Roman" w:hAnsi="Times New Roman" w:cs="Times New Roman"/>
              </w:rPr>
              <w:t xml:space="preserve">регионального </w:t>
            </w:r>
            <w:r w:rsidRPr="00A83FD4">
              <w:rPr>
                <w:rFonts w:ascii="Times New Roman" w:hAnsi="Times New Roman" w:cs="Times New Roman"/>
              </w:rPr>
              <w:t xml:space="preserve"> </w:t>
            </w:r>
            <w:r w:rsidRPr="00A83FD4">
              <w:rPr>
                <w:rFonts w:ascii="Times New Roman" w:hAnsi="Times New Roman" w:cs="Times New Roman"/>
              </w:rPr>
              <w:lastRenderedPageBreak/>
              <w:t>проекта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КПМ КТ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КПМ КТ</w:t>
            </w:r>
            <w:r w:rsidRPr="00A83FD4">
              <w:rPr>
                <w:rFonts w:ascii="Times New Roman" w:hAnsi="Times New Roman" w:cs="Times New Roman"/>
              </w:rPr>
              <w:t xml:space="preserve"> = 1, если всем мероприятиям (результатам) КМП, декомпозированным на уровень </w:t>
            </w:r>
            <w:r w:rsidR="003822B2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 </w:t>
            </w:r>
            <w:r w:rsidR="003822B2" w:rsidRPr="00A83FD4">
              <w:rPr>
                <w:rFonts w:ascii="Times New Roman" w:hAnsi="Times New Roman" w:cs="Times New Roman"/>
              </w:rPr>
              <w:t>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проекта, плане реализации КПМ установлено не менее </w:t>
            </w:r>
            <w:r w:rsidR="003822B2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 (если иное не предусмотрено паспортом </w:t>
            </w:r>
            <w:r w:rsidR="003822B2" w:rsidRPr="00A83FD4">
              <w:rPr>
                <w:rFonts w:ascii="Times New Roman" w:hAnsi="Times New Roman" w:cs="Times New Roman"/>
              </w:rPr>
              <w:t>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проекта);</w:t>
            </w:r>
          </w:p>
          <w:p w:rsidR="0062665F" w:rsidRPr="00A83FD4" w:rsidRDefault="0062665F" w:rsidP="003822B2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ДМ КПМ КТ</w:t>
            </w:r>
            <w:r w:rsidRPr="00A83FD4">
              <w:rPr>
                <w:rFonts w:ascii="Times New Roman" w:hAnsi="Times New Roman" w:cs="Times New Roman"/>
              </w:rPr>
              <w:t xml:space="preserve"> = 0, если не по всем мероприятиям (результатам) КМП, декомпозированным на уровень </w:t>
            </w:r>
            <w:r w:rsidR="003822B2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паспорте </w:t>
            </w:r>
            <w:r w:rsidR="003822B2" w:rsidRPr="00A83FD4">
              <w:rPr>
                <w:rFonts w:ascii="Times New Roman" w:hAnsi="Times New Roman" w:cs="Times New Roman"/>
              </w:rPr>
              <w:t>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проекта, плане реализации КПМ установлено не менее </w:t>
            </w:r>
            <w:r w:rsidR="003822B2" w:rsidRPr="00A83FD4">
              <w:rPr>
                <w:rFonts w:ascii="Times New Roman" w:hAnsi="Times New Roman" w:cs="Times New Roman"/>
              </w:rPr>
              <w:t>4</w:t>
            </w:r>
            <w:r w:rsidRPr="00A83FD4">
              <w:rPr>
                <w:rFonts w:ascii="Times New Roman" w:hAnsi="Times New Roman" w:cs="Times New Roman"/>
              </w:rPr>
              <w:t xml:space="preserve"> контрольных точек в год (если иное не предусмотрено паспортом </w:t>
            </w:r>
            <w:r w:rsidR="003822B2" w:rsidRPr="00A83FD4">
              <w:rPr>
                <w:rFonts w:ascii="Times New Roman" w:hAnsi="Times New Roman" w:cs="Times New Roman"/>
              </w:rPr>
              <w:t xml:space="preserve"> регионального</w:t>
            </w:r>
            <w:r w:rsidRPr="00A83FD4">
              <w:rPr>
                <w:rFonts w:ascii="Times New Roman" w:hAnsi="Times New Roman" w:cs="Times New Roman"/>
              </w:rPr>
              <w:t xml:space="preserve"> проекта)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5</w:t>
            </w:r>
            <w:r w:rsidR="0062665F" w:rsidRPr="00A83FD4">
              <w:rPr>
                <w:rFonts w:ascii="Times New Roman" w:hAnsi="Times New Roman" w:cs="Times New Roman"/>
              </w:rPr>
              <w:t>.1.1.2.3.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Внесение изменений в план реализации КПМ в IV квартале отчетного года в части сроков наступления контрольных точек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 КПМ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 КПМ</w:t>
            </w:r>
            <w:r w:rsidRPr="00A83FD4">
              <w:rPr>
                <w:rFonts w:ascii="Times New Roman" w:hAnsi="Times New Roman" w:cs="Times New Roman"/>
              </w:rPr>
              <w:t xml:space="preserve"> = 1, если сроки наступления контрольных точек мероприятий (результатов) КПМ не корректировались в IV квартале, за исключением случаев корректировки плана реализации проекта, связанных с изменением финансового обеспечения, реализацией соглашений о предоставлении субсидий, субвенций, иных межбюджетных трансфертов и бюджетных кредитов из федерального бюджета (в том числе из государственных внебюджетных фондов), решением </w:t>
            </w:r>
            <w:r w:rsidR="00762C9D" w:rsidRPr="00A83FD4">
              <w:rPr>
                <w:rFonts w:ascii="Times New Roman" w:hAnsi="Times New Roman" w:cs="Times New Roman"/>
              </w:rPr>
              <w:t>областного</w:t>
            </w:r>
            <w:r w:rsidRPr="00A83FD4">
              <w:rPr>
                <w:rFonts w:ascii="Times New Roman" w:hAnsi="Times New Roman" w:cs="Times New Roman"/>
              </w:rPr>
              <w:t xml:space="preserve"> органа власти и (или) изменениями норм действующего законодательства;</w:t>
            </w:r>
            <w:proofErr w:type="gramEnd"/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ККТ КПМ</w:t>
            </w:r>
            <w:r w:rsidRPr="00A83FD4">
              <w:rPr>
                <w:rFonts w:ascii="Times New Roman" w:hAnsi="Times New Roman" w:cs="Times New Roman"/>
              </w:rPr>
              <w:t xml:space="preserve"> = 0, если сроки наступления контрольных точек мероприятий (результатов) КПМ корректировались в IV квартале, за исключением случаев, указанных в настоящем подпункте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.1.3.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Фактор "Уровень достижения"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КПМ</w:t>
            </w:r>
            <w:r w:rsidRPr="00A83FD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>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 xml:space="preserve"> - доля выполненных показателей и достигнутых результатов КПМ, запланированных к достижению в отчетном году.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Учитывается при оценке качества управления </w:t>
            </w:r>
            <w:r w:rsidR="00C61DCE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программой за отчетный год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5</w:t>
            </w:r>
            <w:r w:rsidR="0062665F" w:rsidRPr="00A83FD4">
              <w:rPr>
                <w:rFonts w:ascii="Times New Roman" w:hAnsi="Times New Roman" w:cs="Times New Roman"/>
              </w:rPr>
              <w:t>.1.3.1.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Доля выполненных показателей и достигнутых результатов КПМ, запланированных к достижению в отчетном году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ПМвып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A83FD4">
              <w:rPr>
                <w:rFonts w:ascii="Times New Roman" w:hAnsi="Times New Roman" w:cs="Times New Roman"/>
              </w:rPr>
              <w:t>N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>) / (N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КПМ</w:t>
            </w:r>
            <w:r w:rsidRPr="00A83FD4">
              <w:rPr>
                <w:rFonts w:ascii="Times New Roman" w:hAnsi="Times New Roman" w:cs="Times New Roman"/>
              </w:rPr>
              <w:t xml:space="preserve"> + N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М КПМ</w:t>
            </w:r>
            <w:r w:rsidRPr="00A83FD4">
              <w:rPr>
                <w:rFonts w:ascii="Times New Roman" w:hAnsi="Times New Roman" w:cs="Times New Roman"/>
              </w:rPr>
              <w:t>),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 xml:space="preserve"> - число показателей КПМ, по которым достигнуто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Мвып</w:t>
            </w:r>
            <w:proofErr w:type="spellEnd"/>
            <w:r w:rsidRPr="00A83FD4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A83FD4">
              <w:rPr>
                <w:rFonts w:ascii="Times New Roman" w:hAnsi="Times New Roman" w:cs="Times New Roman"/>
              </w:rPr>
              <w:t xml:space="preserve"> - число мероприятий (результатов) КПМ, по которым достигнуто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П КПМ</w:t>
            </w:r>
            <w:r w:rsidRPr="00A83FD4">
              <w:rPr>
                <w:rFonts w:ascii="Times New Roman" w:hAnsi="Times New Roman" w:cs="Times New Roman"/>
              </w:rPr>
              <w:t xml:space="preserve"> - число показателей КПМ, по которым установлено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Pr="00A83FD4">
              <w:rPr>
                <w:rFonts w:ascii="Times New Roman" w:hAnsi="Times New Roman" w:cs="Times New Roman"/>
                <w:vertAlign w:val="subscript"/>
              </w:rPr>
              <w:t>М КПМ</w:t>
            </w:r>
            <w:r w:rsidRPr="00A83FD4">
              <w:rPr>
                <w:rFonts w:ascii="Times New Roman" w:hAnsi="Times New Roman" w:cs="Times New Roman"/>
              </w:rPr>
              <w:t xml:space="preserve"> - число мероприятий (результатов) КПМ, по которым установлено плановое значение на отчетный год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</w:t>
            </w:r>
            <w:r w:rsidR="0062665F" w:rsidRPr="00A83F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Индекс</w:t>
            </w:r>
            <w:r w:rsidR="00C61DCE" w:rsidRPr="00A83FD4">
              <w:rPr>
                <w:rFonts w:ascii="Times New Roman" w:hAnsi="Times New Roman" w:cs="Times New Roman"/>
              </w:rPr>
              <w:t xml:space="preserve"> качества управления паспортом 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="00C61DCE" w:rsidRPr="00A83FD4">
              <w:rPr>
                <w:rFonts w:ascii="Times New Roman" w:hAnsi="Times New Roman" w:cs="Times New Roman"/>
                <w:vertAlign w:val="subscript"/>
              </w:rPr>
              <w:t>КУ ПМ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I</w:t>
            </w:r>
            <w:proofErr w:type="gramEnd"/>
            <w:r w:rsidR="00C61DCE" w:rsidRPr="00A83FD4">
              <w:rPr>
                <w:rFonts w:ascii="Times New Roman" w:hAnsi="Times New Roman" w:cs="Times New Roman"/>
                <w:vertAlign w:val="subscript"/>
              </w:rPr>
              <w:t>КУ ПМ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(ФКП</w:t>
            </w:r>
            <w:r w:rsidR="00C61DCE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+ </w:t>
            </w:r>
            <w:r w:rsidR="002255B0" w:rsidRPr="00A83FD4">
              <w:rPr>
                <w:rFonts w:ascii="Times New Roman" w:hAnsi="Times New Roman" w:cs="Times New Roman"/>
              </w:rPr>
              <w:t>ФУД</w:t>
            </w:r>
            <w:r w:rsidR="00C61DCE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) / c,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  <w:r w:rsidR="00C61DCE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значение фактора оценки "Качество планирования";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  <w:r w:rsidR="00C61DCE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значение фактора оценки "Уровень достижения";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c - число факторов о</w:t>
            </w:r>
            <w:r w:rsidR="00C61DCE" w:rsidRPr="00A83FD4">
              <w:rPr>
                <w:rFonts w:ascii="Times New Roman" w:hAnsi="Times New Roman" w:cs="Times New Roman"/>
              </w:rPr>
              <w:t>ценки, учитываемых в отношении 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</w:t>
            </w:r>
            <w:r w:rsidR="0062665F" w:rsidRPr="00A83FD4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Фактор "Качество планирования"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  <w:r w:rsidR="00C61DCE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ФКП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(КПЭ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КП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proofErr w:type="gramStart"/>
            <w:r w:rsidRPr="00A83FD4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A83FD4">
              <w:rPr>
                <w:rFonts w:ascii="Times New Roman" w:hAnsi="Times New Roman" w:cs="Times New Roman"/>
              </w:rPr>
              <w:t xml:space="preserve"> / d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КП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значение компонента "Качество паспорта";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d - число компонентов фактора о</w:t>
            </w:r>
            <w:r w:rsidR="00386201" w:rsidRPr="00A83FD4">
              <w:rPr>
                <w:rFonts w:ascii="Times New Roman" w:hAnsi="Times New Roman" w:cs="Times New Roman"/>
              </w:rPr>
              <w:t>ценки, учитываемых в отношении 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6</w:t>
            </w:r>
            <w:r w:rsidR="0062665F" w:rsidRPr="00A83FD4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 "Качество паспорта"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КП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КП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= (Д</w:t>
            </w:r>
            <w:r w:rsidR="00DC79E8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A83FD4">
              <w:rPr>
                <w:rFonts w:ascii="Times New Roman" w:hAnsi="Times New Roman" w:cs="Times New Roman"/>
              </w:rPr>
              <w:t xml:space="preserve"> + Д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ПВП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) / f,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A83FD4">
              <w:rPr>
                <w:rFonts w:ascii="Times New Roman" w:hAnsi="Times New Roman" w:cs="Times New Roman"/>
              </w:rPr>
              <w:t xml:space="preserve"> - соотв</w:t>
            </w:r>
            <w:r w:rsidR="00386201" w:rsidRPr="00A83FD4">
              <w:rPr>
                <w:rFonts w:ascii="Times New Roman" w:hAnsi="Times New Roman" w:cs="Times New Roman"/>
              </w:rPr>
              <w:t>етствие показателей М</w:t>
            </w:r>
            <w:r w:rsidRPr="00A83FD4">
              <w:rPr>
                <w:rFonts w:ascii="Times New Roman" w:hAnsi="Times New Roman" w:cs="Times New Roman"/>
              </w:rPr>
              <w:t>П нефинансовым соглашениям;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ПВП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отсутствие перевыполнения показателей проекта более чем на 20% (оценивается за отчетный год);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f - число элементов расчета компонента фактора о</w:t>
            </w:r>
            <w:r w:rsidR="00386201" w:rsidRPr="00A83FD4">
              <w:rPr>
                <w:rFonts w:ascii="Times New Roman" w:hAnsi="Times New Roman" w:cs="Times New Roman"/>
              </w:rPr>
              <w:t>ценки, учитываемых в отношении 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</w:t>
            </w:r>
            <w:r w:rsidR="0062665F" w:rsidRPr="00A83FD4">
              <w:rPr>
                <w:rFonts w:ascii="Times New Roman" w:hAnsi="Times New Roman" w:cs="Times New Roman"/>
              </w:rPr>
              <w:t>.1.1.1.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Соответстви</w:t>
            </w:r>
            <w:r w:rsidR="00386201" w:rsidRPr="00A83FD4">
              <w:rPr>
                <w:rFonts w:ascii="Times New Roman" w:hAnsi="Times New Roman" w:cs="Times New Roman"/>
              </w:rPr>
              <w:t>е показателей М</w:t>
            </w:r>
            <w:r w:rsidRPr="00A83FD4">
              <w:rPr>
                <w:rFonts w:ascii="Times New Roman" w:hAnsi="Times New Roman" w:cs="Times New Roman"/>
              </w:rPr>
              <w:t>П нефинансовым соглашениям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0B38BD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="000B38BD" w:rsidRPr="00A83FD4">
              <w:rPr>
                <w:rFonts w:ascii="Times New Roman" w:hAnsi="Times New Roman" w:cs="Times New Roman"/>
              </w:rPr>
              <w:t xml:space="preserve"> = 1, если показатели М</w:t>
            </w:r>
            <w:r w:rsidRPr="00A83FD4">
              <w:rPr>
                <w:rFonts w:ascii="Times New Roman" w:hAnsi="Times New Roman" w:cs="Times New Roman"/>
              </w:rPr>
              <w:t xml:space="preserve">П соответствуют нефинансовым соглашениям или установленный срок приведения </w:t>
            </w:r>
            <w:r w:rsidR="00386201" w:rsidRPr="00A83FD4">
              <w:rPr>
                <w:rFonts w:ascii="Times New Roman" w:hAnsi="Times New Roman" w:cs="Times New Roman"/>
              </w:rPr>
              <w:t>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не истек;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386201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 НФС</w:t>
            </w:r>
            <w:r w:rsidR="000B38BD" w:rsidRPr="00A83FD4">
              <w:rPr>
                <w:rFonts w:ascii="Times New Roman" w:hAnsi="Times New Roman" w:cs="Times New Roman"/>
              </w:rPr>
              <w:t xml:space="preserve"> = 0, если показатели М</w:t>
            </w:r>
            <w:r w:rsidRPr="00A83FD4">
              <w:rPr>
                <w:rFonts w:ascii="Times New Roman" w:hAnsi="Times New Roman" w:cs="Times New Roman"/>
              </w:rPr>
              <w:t>П не соответствуют нефинансовым соглашениям и установленный</w:t>
            </w:r>
            <w:r w:rsidR="00386201" w:rsidRPr="00A83FD4">
              <w:rPr>
                <w:rFonts w:ascii="Times New Roman" w:hAnsi="Times New Roman" w:cs="Times New Roman"/>
              </w:rPr>
              <w:t xml:space="preserve"> срок приведения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 в соответствии с соглашением истек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5C6D5D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</w:t>
            </w:r>
            <w:r w:rsidR="0062665F" w:rsidRPr="00A83FD4">
              <w:rPr>
                <w:rFonts w:ascii="Times New Roman" w:hAnsi="Times New Roman" w:cs="Times New Roman"/>
              </w:rPr>
              <w:t>.1.1.2.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Отсутствие перевыполнения показателей проекта более чем на 20% (оценивается за отчетный год)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0B38BD" w:rsidRPr="00A83FD4">
              <w:rPr>
                <w:rFonts w:ascii="Times New Roman" w:hAnsi="Times New Roman" w:cs="Times New Roman"/>
                <w:vertAlign w:val="subscript"/>
              </w:rPr>
              <w:t>ПВП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EF2790" w:rsidRPr="00A83FD4">
              <w:rPr>
                <w:rFonts w:ascii="Times New Roman" w:hAnsi="Times New Roman" w:cs="Times New Roman"/>
                <w:vertAlign w:val="subscript"/>
              </w:rPr>
              <w:t>ПВП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1, если по итогам отчетно</w:t>
            </w:r>
            <w:r w:rsidR="00386201" w:rsidRPr="00A83FD4">
              <w:rPr>
                <w:rFonts w:ascii="Times New Roman" w:hAnsi="Times New Roman" w:cs="Times New Roman"/>
              </w:rPr>
              <w:t>го года отсутствуют показатели М</w:t>
            </w:r>
            <w:r w:rsidRPr="00A83FD4">
              <w:rPr>
                <w:rFonts w:ascii="Times New Roman" w:hAnsi="Times New Roman" w:cs="Times New Roman"/>
              </w:rPr>
              <w:t>П, фактическое значение которых в отчетном году превышает плановое значение более чем на 20%, за исключением случаев: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- перевыполнения плановых значений показателей, связанных с долей расходов на обслуживание </w:t>
            </w:r>
            <w:r w:rsidR="00386201" w:rsidRPr="00A83FD4">
              <w:rPr>
                <w:rFonts w:ascii="Times New Roman" w:hAnsi="Times New Roman" w:cs="Times New Roman"/>
              </w:rPr>
              <w:t>муниципального</w:t>
            </w:r>
            <w:r w:rsidRPr="00A83FD4">
              <w:rPr>
                <w:rFonts w:ascii="Times New Roman" w:hAnsi="Times New Roman" w:cs="Times New Roman"/>
              </w:rPr>
              <w:t xml:space="preserve"> долга </w:t>
            </w:r>
            <w:r w:rsidR="00386201" w:rsidRPr="00A83FD4">
              <w:rPr>
                <w:rFonts w:ascii="Times New Roman" w:hAnsi="Times New Roman" w:cs="Times New Roman"/>
              </w:rPr>
              <w:t>округа</w:t>
            </w:r>
            <w:r w:rsidRPr="00A83FD4">
              <w:rPr>
                <w:rFonts w:ascii="Times New Roman" w:hAnsi="Times New Roman" w:cs="Times New Roman"/>
              </w:rPr>
              <w:t xml:space="preserve"> в </w:t>
            </w:r>
            <w:r w:rsidR="00386201" w:rsidRPr="00A83FD4">
              <w:rPr>
                <w:rFonts w:ascii="Times New Roman" w:hAnsi="Times New Roman" w:cs="Times New Roman"/>
              </w:rPr>
              <w:t xml:space="preserve">общем объеме расходов </w:t>
            </w:r>
            <w:r w:rsidRPr="00A83FD4">
              <w:rPr>
                <w:rFonts w:ascii="Times New Roman" w:hAnsi="Times New Roman" w:cs="Times New Roman"/>
              </w:rPr>
              <w:t xml:space="preserve"> бюджета</w:t>
            </w:r>
            <w:r w:rsidR="00386201" w:rsidRPr="00A83FD4">
              <w:rPr>
                <w:rFonts w:ascii="Times New Roman" w:hAnsi="Times New Roman" w:cs="Times New Roman"/>
              </w:rPr>
              <w:t xml:space="preserve"> округа</w:t>
            </w:r>
            <w:r w:rsidRPr="00A83FD4">
              <w:rPr>
                <w:rFonts w:ascii="Times New Roman" w:hAnsi="Times New Roman" w:cs="Times New Roman"/>
              </w:rPr>
              <w:t>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 xml:space="preserve">- перевыполнения плановых значений показателей, установленных </w:t>
            </w:r>
            <w:r w:rsidR="00386201" w:rsidRPr="00A83FD4">
              <w:rPr>
                <w:rFonts w:ascii="Times New Roman" w:hAnsi="Times New Roman" w:cs="Times New Roman"/>
              </w:rPr>
              <w:t xml:space="preserve">областными </w:t>
            </w:r>
            <w:r w:rsidRPr="00A83FD4">
              <w:rPr>
                <w:rFonts w:ascii="Times New Roman" w:hAnsi="Times New Roman" w:cs="Times New Roman"/>
              </w:rPr>
              <w:t xml:space="preserve">нормативными правовыми актами для </w:t>
            </w:r>
            <w:r w:rsidR="00386201" w:rsidRPr="00A83FD4">
              <w:rPr>
                <w:rFonts w:ascii="Times New Roman" w:hAnsi="Times New Roman" w:cs="Times New Roman"/>
              </w:rPr>
              <w:t xml:space="preserve">Никольского муниципального округа </w:t>
            </w:r>
            <w:r w:rsidRPr="00A83FD4">
              <w:rPr>
                <w:rFonts w:ascii="Times New Roman" w:hAnsi="Times New Roman" w:cs="Times New Roman"/>
              </w:rPr>
              <w:t xml:space="preserve">Вологодской области, соглашениями, заключенными с </w:t>
            </w:r>
            <w:r w:rsidR="00386201" w:rsidRPr="00A83FD4">
              <w:rPr>
                <w:rFonts w:ascii="Times New Roman" w:hAnsi="Times New Roman" w:cs="Times New Roman"/>
              </w:rPr>
              <w:t>областными</w:t>
            </w:r>
            <w:r w:rsidRPr="00A83FD4">
              <w:rPr>
                <w:rFonts w:ascii="Times New Roman" w:hAnsi="Times New Roman" w:cs="Times New Roman"/>
              </w:rPr>
              <w:t xml:space="preserve"> органами власти, не предусматривающими условий для корректировки плановых значений показателя в лучшую сторону;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</w:t>
            </w:r>
            <w:r w:rsidR="009D29E8" w:rsidRPr="00A83FD4">
              <w:rPr>
                <w:rFonts w:ascii="Times New Roman" w:hAnsi="Times New Roman" w:cs="Times New Roman"/>
                <w:vertAlign w:val="subscript"/>
              </w:rPr>
              <w:t>ПВП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0, если по итогам отч</w:t>
            </w:r>
            <w:r w:rsidR="00386201" w:rsidRPr="00A83FD4">
              <w:rPr>
                <w:rFonts w:ascii="Times New Roman" w:hAnsi="Times New Roman" w:cs="Times New Roman"/>
              </w:rPr>
              <w:t>етного года имеются показатели М</w:t>
            </w:r>
            <w:r w:rsidRPr="00A83FD4">
              <w:rPr>
                <w:rFonts w:ascii="Times New Roman" w:hAnsi="Times New Roman" w:cs="Times New Roman"/>
              </w:rPr>
              <w:t>П, фактическое значение которых в отчетном году превышает плановое значение более чем на 20%, за исключением указанных в настоящем подпункте случаев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0E4A3A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6.1</w:t>
            </w:r>
            <w:r w:rsidR="0062665F" w:rsidRPr="00A83FD4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 "Исполнительская дисциплина"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="00E24D44" w:rsidRPr="00A83FD4">
              <w:rPr>
                <w:rFonts w:ascii="Times New Roman" w:hAnsi="Times New Roman" w:cs="Times New Roman"/>
                <w:vertAlign w:val="subscript"/>
              </w:rPr>
              <w:t>ИД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КПЭ</w:t>
            </w:r>
            <w:r w:rsidR="00E24D44" w:rsidRPr="00A83FD4">
              <w:rPr>
                <w:rFonts w:ascii="Times New Roman" w:hAnsi="Times New Roman" w:cs="Times New Roman"/>
                <w:vertAlign w:val="subscript"/>
              </w:rPr>
              <w:t>ИД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="00E24D44" w:rsidRPr="00A83FD4">
              <w:rPr>
                <w:rFonts w:ascii="Times New Roman" w:hAnsi="Times New Roman" w:cs="Times New Roman"/>
              </w:rPr>
              <w:t xml:space="preserve"> = </w:t>
            </w:r>
            <w:proofErr w:type="gramStart"/>
            <w:r w:rsidR="00E24D44" w:rsidRPr="00A83FD4">
              <w:rPr>
                <w:rFonts w:ascii="Times New Roman" w:hAnsi="Times New Roman" w:cs="Times New Roman"/>
              </w:rPr>
              <w:t xml:space="preserve">( </w:t>
            </w:r>
            <w:r w:rsidRPr="00A83F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Pr="00A83FD4">
              <w:rPr>
                <w:rFonts w:ascii="Times New Roman" w:hAnsi="Times New Roman" w:cs="Times New Roman"/>
              </w:rPr>
              <w:t>Д</w:t>
            </w:r>
            <w:r w:rsidR="00E24D44" w:rsidRPr="00A83FD4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E24D44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E24D44" w:rsidRPr="00A83FD4">
              <w:rPr>
                <w:rFonts w:ascii="Times New Roman" w:hAnsi="Times New Roman" w:cs="Times New Roman"/>
                <w:vertAlign w:val="subscript"/>
              </w:rPr>
              <w:t>Псв</w:t>
            </w:r>
            <w:proofErr w:type="spellEnd"/>
            <w:r w:rsidR="00E24D44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) x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Кф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Кнф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/ j,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F41D8A" w:rsidRPr="00A83FD4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F41D8A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</w:t>
            </w:r>
            <w:r w:rsidR="00E24D44" w:rsidRPr="00A83FD4">
              <w:rPr>
                <w:rFonts w:ascii="Times New Roman" w:hAnsi="Times New Roman" w:cs="Times New Roman"/>
              </w:rPr>
              <w:t>доля отчетов о ходе реализации М</w:t>
            </w:r>
            <w:r w:rsidRPr="00A83FD4">
              <w:rPr>
                <w:rFonts w:ascii="Times New Roman" w:hAnsi="Times New Roman" w:cs="Times New Roman"/>
              </w:rPr>
              <w:t xml:space="preserve">П в рамках квартального, годового мониторинга, своевременно представленных на рассмотрение в </w:t>
            </w:r>
            <w:r w:rsidR="00E24D44" w:rsidRPr="00A83FD4">
              <w:rPr>
                <w:rFonts w:ascii="Times New Roman" w:hAnsi="Times New Roman" w:cs="Times New Roman"/>
              </w:rPr>
              <w:t>отдел экономики и стратегического планирования администрации округа</w:t>
            </w:r>
            <w:r w:rsidRPr="00A83FD4">
              <w:rPr>
                <w:rFonts w:ascii="Times New Roman" w:hAnsi="Times New Roman" w:cs="Times New Roman"/>
              </w:rPr>
              <w:t xml:space="preserve"> (накопительным итогом с начала отчетного года);</w:t>
            </w:r>
          </w:p>
          <w:p w:rsidR="0062665F" w:rsidRPr="00A83FD4" w:rsidRDefault="00F41D8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Дп</w:t>
            </w:r>
            <w:r w:rsidR="00E24D44" w:rsidRPr="00A83FD4">
              <w:rPr>
                <w:rFonts w:ascii="Times New Roman" w:hAnsi="Times New Roman" w:cs="Times New Roman"/>
              </w:rPr>
              <w:t>св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мп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</w:t>
            </w:r>
            <w:r w:rsidR="0062665F" w:rsidRPr="00A83FD4">
              <w:rPr>
                <w:rFonts w:ascii="Times New Roman" w:hAnsi="Times New Roman" w:cs="Times New Roman"/>
              </w:rPr>
              <w:t xml:space="preserve"> - выполнение ответственным исполнителем обязательства о представлении в </w:t>
            </w:r>
            <w:r w:rsidR="00E24D44" w:rsidRPr="00A83FD4">
              <w:rPr>
                <w:rFonts w:ascii="Times New Roman" w:hAnsi="Times New Roman" w:cs="Times New Roman"/>
              </w:rPr>
              <w:t xml:space="preserve">отдел экономики и стратегического планирования </w:t>
            </w:r>
            <w:proofErr w:type="gramStart"/>
            <w:r w:rsidR="00E24D44" w:rsidRPr="00A83FD4">
              <w:rPr>
                <w:rFonts w:ascii="Times New Roman" w:hAnsi="Times New Roman" w:cs="Times New Roman"/>
              </w:rPr>
              <w:t xml:space="preserve">администрации округа </w:t>
            </w:r>
            <w:r w:rsidR="0062665F" w:rsidRPr="00A83FD4">
              <w:rPr>
                <w:rFonts w:ascii="Times New Roman" w:hAnsi="Times New Roman" w:cs="Times New Roman"/>
              </w:rPr>
              <w:t>планов реализаци</w:t>
            </w:r>
            <w:r w:rsidR="00E24D44" w:rsidRPr="00A83FD4">
              <w:rPr>
                <w:rFonts w:ascii="Times New Roman" w:hAnsi="Times New Roman" w:cs="Times New Roman"/>
              </w:rPr>
              <w:t>и структурных элементов М</w:t>
            </w:r>
            <w:r w:rsidR="0062665F" w:rsidRPr="00A83FD4">
              <w:rPr>
                <w:rFonts w:ascii="Times New Roman" w:hAnsi="Times New Roman" w:cs="Times New Roman"/>
              </w:rPr>
              <w:t>П</w:t>
            </w:r>
            <w:proofErr w:type="gramEnd"/>
            <w:r w:rsidR="0062665F" w:rsidRPr="00A83FD4">
              <w:rPr>
                <w:rFonts w:ascii="Times New Roman" w:hAnsi="Times New Roman" w:cs="Times New Roman"/>
              </w:rPr>
              <w:t xml:space="preserve"> в рамках квартального, годового мониторинга </w:t>
            </w:r>
            <w:r w:rsidR="00E24D44" w:rsidRPr="00A83FD4">
              <w:rPr>
                <w:rFonts w:ascii="Times New Roman" w:hAnsi="Times New Roman" w:cs="Times New Roman"/>
              </w:rPr>
              <w:t>М</w:t>
            </w:r>
            <w:r w:rsidR="0062665F" w:rsidRPr="00A83FD4">
              <w:rPr>
                <w:rFonts w:ascii="Times New Roman" w:hAnsi="Times New Roman" w:cs="Times New Roman"/>
              </w:rPr>
              <w:t>П;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K</w:t>
            </w:r>
            <w:proofErr w:type="gramEnd"/>
            <w:r w:rsidRPr="00A83FD4">
              <w:rPr>
                <w:rFonts w:ascii="Times New Roman" w:hAnsi="Times New Roman" w:cs="Times New Roman"/>
              </w:rPr>
              <w:t>нф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1,0 - при отсутствии соисполнителей (исполнителей) </w:t>
            </w:r>
            <w:r w:rsidR="00F576FD" w:rsidRPr="00A83FD4">
              <w:rPr>
                <w:rFonts w:ascii="Times New Roman" w:hAnsi="Times New Roman" w:cs="Times New Roman"/>
              </w:rPr>
              <w:t xml:space="preserve">муниципальной </w:t>
            </w:r>
            <w:r w:rsidRPr="00A83FD4">
              <w:rPr>
                <w:rFonts w:ascii="Times New Roman" w:hAnsi="Times New Roman" w:cs="Times New Roman"/>
              </w:rPr>
              <w:t>программы, задействованных в реализации мероприятий нефинансового характера;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lastRenderedPageBreak/>
              <w:t>K</w:t>
            </w:r>
            <w:proofErr w:type="gramEnd"/>
            <w:r w:rsidRPr="00A83FD4">
              <w:rPr>
                <w:rFonts w:ascii="Times New Roman" w:hAnsi="Times New Roman" w:cs="Times New Roman"/>
              </w:rPr>
              <w:t>нф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1,05 - при наличии 1 и более соисполнителе</w:t>
            </w:r>
            <w:r w:rsidR="00F576FD" w:rsidRPr="00A83FD4">
              <w:rPr>
                <w:rFonts w:ascii="Times New Roman" w:hAnsi="Times New Roman" w:cs="Times New Roman"/>
              </w:rPr>
              <w:t>й (исполнителей)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программы, задействованных в реализации мероприятий нефинансового характера;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K</w:t>
            </w:r>
            <w:proofErr w:type="gramEnd"/>
            <w:r w:rsidRPr="00A83FD4">
              <w:rPr>
                <w:rFonts w:ascii="Times New Roman" w:hAnsi="Times New Roman" w:cs="Times New Roman"/>
              </w:rPr>
              <w:t>ф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1,15 - при наличии 1 или 2 соисполнителе</w:t>
            </w:r>
            <w:r w:rsidR="00F576FD" w:rsidRPr="00A83FD4">
              <w:rPr>
                <w:rFonts w:ascii="Times New Roman" w:hAnsi="Times New Roman" w:cs="Times New Roman"/>
              </w:rPr>
              <w:t>й (исполнителей)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программы, задействованных в реализации мероприятий финансового характера;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K</w:t>
            </w:r>
            <w:proofErr w:type="gramEnd"/>
            <w:r w:rsidRPr="00A83FD4">
              <w:rPr>
                <w:rFonts w:ascii="Times New Roman" w:hAnsi="Times New Roman" w:cs="Times New Roman"/>
              </w:rPr>
              <w:t>ф</w:t>
            </w:r>
            <w:proofErr w:type="spellEnd"/>
            <w:r w:rsidRPr="00A83FD4">
              <w:rPr>
                <w:rFonts w:ascii="Times New Roman" w:hAnsi="Times New Roman" w:cs="Times New Roman"/>
              </w:rPr>
              <w:t xml:space="preserve"> = 1,3 - при наличии 3 и более соисполнителе</w:t>
            </w:r>
            <w:r w:rsidR="00F576FD" w:rsidRPr="00A83FD4">
              <w:rPr>
                <w:rFonts w:ascii="Times New Roman" w:hAnsi="Times New Roman" w:cs="Times New Roman"/>
              </w:rPr>
              <w:t>й (исполнителей)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программы, задействованных в реализации мероприятий финансового характера;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j - число элементов расчета компонента фактора оценки, учитываемых в отношении</w:t>
            </w:r>
            <w:r w:rsidR="00F576FD" w:rsidRPr="00A83FD4">
              <w:rPr>
                <w:rFonts w:ascii="Times New Roman" w:hAnsi="Times New Roman" w:cs="Times New Roman"/>
              </w:rPr>
              <w:t xml:space="preserve"> 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0E4A3A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lastRenderedPageBreak/>
              <w:t>6.1.2.1</w:t>
            </w:r>
            <w:r w:rsidR="0062665F" w:rsidRPr="00A83F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21" w:type="dxa"/>
          </w:tcPr>
          <w:p w:rsidR="0062665F" w:rsidRPr="00A83FD4" w:rsidRDefault="007C5687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Доля отчетов о ходе реализации М</w:t>
            </w:r>
            <w:r w:rsidR="0062665F" w:rsidRPr="00A83FD4">
              <w:rPr>
                <w:rFonts w:ascii="Times New Roman" w:hAnsi="Times New Roman" w:cs="Times New Roman"/>
              </w:rPr>
              <w:t xml:space="preserve">П в рамках квартального, годового мониторинга, своевременно представленных на рассмотрение в </w:t>
            </w:r>
            <w:r w:rsidRPr="00A83FD4">
              <w:rPr>
                <w:rFonts w:ascii="Times New Roman" w:hAnsi="Times New Roman" w:cs="Times New Roman"/>
              </w:rPr>
              <w:t>отдел экономики и стратегического планирования администрации округа</w:t>
            </w:r>
            <w:r w:rsidR="0062665F" w:rsidRPr="00A83FD4">
              <w:rPr>
                <w:rFonts w:ascii="Times New Roman" w:hAnsi="Times New Roman" w:cs="Times New Roman"/>
              </w:rPr>
              <w:t xml:space="preserve"> (накопительным итогом с начала отчетного года)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7C5687" w:rsidRPr="00A83FD4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7C5687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7C5687" w:rsidRPr="00A83FD4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7C5687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="007C5687" w:rsidRPr="00A83FD4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7C5687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/ N</w:t>
            </w:r>
            <w:r w:rsidR="00A84F2D" w:rsidRPr="00A83FD4">
              <w:rPr>
                <w:rFonts w:ascii="Times New Roman" w:hAnsi="Times New Roman" w:cs="Times New Roman"/>
                <w:vertAlign w:val="subscript"/>
              </w:rPr>
              <w:t>О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="00A84F2D" w:rsidRPr="00A83FD4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A84F2D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ч</w:t>
            </w:r>
            <w:r w:rsidR="00A84F2D" w:rsidRPr="00A83FD4">
              <w:rPr>
                <w:rFonts w:ascii="Times New Roman" w:hAnsi="Times New Roman" w:cs="Times New Roman"/>
              </w:rPr>
              <w:t>исло отчетов о ходе реализации М</w:t>
            </w:r>
            <w:r w:rsidRPr="00A83FD4">
              <w:rPr>
                <w:rFonts w:ascii="Times New Roman" w:hAnsi="Times New Roman" w:cs="Times New Roman"/>
              </w:rPr>
              <w:t xml:space="preserve">П, своевременно представленных в </w:t>
            </w:r>
            <w:r w:rsidR="00A84F2D" w:rsidRPr="00A83FD4">
              <w:rPr>
                <w:rFonts w:ascii="Times New Roman" w:hAnsi="Times New Roman" w:cs="Times New Roman"/>
              </w:rPr>
              <w:t xml:space="preserve">отдел экономики и стратегического планирования администрации округа </w:t>
            </w:r>
            <w:r w:rsidRPr="00A83FD4">
              <w:rPr>
                <w:rFonts w:ascii="Times New Roman" w:hAnsi="Times New Roman" w:cs="Times New Roman"/>
              </w:rPr>
              <w:t xml:space="preserve"> в рамках квартального, годового мониторинга (накопительным итогом с начала отчетного года, без учета уточненных отчетов);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="00A84F2D" w:rsidRPr="00A83FD4">
              <w:rPr>
                <w:rFonts w:ascii="Times New Roman" w:hAnsi="Times New Roman" w:cs="Times New Roman"/>
                <w:vertAlign w:val="subscript"/>
              </w:rPr>
              <w:t>О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- число отчетов о ходе ре</w:t>
            </w:r>
            <w:r w:rsidR="00A84F2D" w:rsidRPr="00A83FD4">
              <w:rPr>
                <w:rFonts w:ascii="Times New Roman" w:hAnsi="Times New Roman" w:cs="Times New Roman"/>
              </w:rPr>
              <w:t>ализации М</w:t>
            </w:r>
            <w:r w:rsidRPr="00A83FD4">
              <w:rPr>
                <w:rFonts w:ascii="Times New Roman" w:hAnsi="Times New Roman" w:cs="Times New Roman"/>
              </w:rPr>
              <w:t xml:space="preserve">П, которые требовалось представить в </w:t>
            </w:r>
            <w:r w:rsidR="00A84F2D" w:rsidRPr="00A83FD4">
              <w:rPr>
                <w:rFonts w:ascii="Times New Roman" w:hAnsi="Times New Roman" w:cs="Times New Roman"/>
              </w:rPr>
              <w:t xml:space="preserve">отдел экономики и стратегического планирования администрации округа </w:t>
            </w:r>
            <w:r w:rsidRPr="00A83FD4">
              <w:rPr>
                <w:rFonts w:ascii="Times New Roman" w:hAnsi="Times New Roman" w:cs="Times New Roman"/>
              </w:rPr>
              <w:t xml:space="preserve"> в рамках квартального, годового мониторинга (накопительным итогом с начала отчетного года, без учета уточненных отчетов)</w:t>
            </w:r>
          </w:p>
        </w:tc>
      </w:tr>
      <w:tr w:rsidR="006117FA" w:rsidRPr="00A83FD4" w:rsidTr="00FF4D51">
        <w:tblPrEx>
          <w:tblBorders>
            <w:insideH w:val="nil"/>
          </w:tblBorders>
        </w:tblPrEx>
        <w:tc>
          <w:tcPr>
            <w:tcW w:w="1239" w:type="dxa"/>
            <w:tcBorders>
              <w:bottom w:val="nil"/>
            </w:tcBorders>
          </w:tcPr>
          <w:p w:rsidR="006117FA" w:rsidRPr="00A83FD4" w:rsidRDefault="006117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21" w:type="dxa"/>
            <w:tcBorders>
              <w:bottom w:val="nil"/>
            </w:tcBorders>
          </w:tcPr>
          <w:p w:rsidR="006117FA" w:rsidRPr="00A83FD4" w:rsidRDefault="006117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6117FA" w:rsidRPr="00A83FD4" w:rsidRDefault="006117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26" w:type="dxa"/>
            <w:tcBorders>
              <w:bottom w:val="nil"/>
            </w:tcBorders>
          </w:tcPr>
          <w:p w:rsidR="006117FA" w:rsidRPr="00A83FD4" w:rsidRDefault="006117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A83FD4" w:rsidTr="00FF4D51">
        <w:tblPrEx>
          <w:tblBorders>
            <w:insideH w:val="nil"/>
          </w:tblBorders>
        </w:tblPrEx>
        <w:tc>
          <w:tcPr>
            <w:tcW w:w="1239" w:type="dxa"/>
            <w:tcBorders>
              <w:top w:val="nil"/>
            </w:tcBorders>
          </w:tcPr>
          <w:p w:rsidR="0062665F" w:rsidRPr="00A83FD4" w:rsidRDefault="000E4A3A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6.1.2.2</w:t>
            </w:r>
            <w:r w:rsidR="0062665F" w:rsidRPr="00A83F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21" w:type="dxa"/>
            <w:tcBorders>
              <w:top w:val="nil"/>
            </w:tcBorders>
          </w:tcPr>
          <w:p w:rsidR="0062665F" w:rsidRPr="00A83FD4" w:rsidRDefault="0062665F" w:rsidP="00CB3B5B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Выполнение ответственным исполнителем обязательства о представлении в</w:t>
            </w:r>
            <w:r w:rsidR="00CB3B5B" w:rsidRPr="00A83FD4">
              <w:rPr>
                <w:rFonts w:ascii="Times New Roman" w:hAnsi="Times New Roman" w:cs="Times New Roman"/>
              </w:rPr>
              <w:t xml:space="preserve"> отдел экономики и стратегического планирования </w:t>
            </w:r>
            <w:proofErr w:type="gramStart"/>
            <w:r w:rsidR="00CB3B5B" w:rsidRPr="00A83FD4">
              <w:rPr>
                <w:rFonts w:ascii="Times New Roman" w:hAnsi="Times New Roman" w:cs="Times New Roman"/>
              </w:rPr>
              <w:t xml:space="preserve">администрации округа </w:t>
            </w:r>
            <w:r w:rsidRPr="00A83FD4">
              <w:rPr>
                <w:rFonts w:ascii="Times New Roman" w:hAnsi="Times New Roman" w:cs="Times New Roman"/>
              </w:rPr>
              <w:t>планов ре</w:t>
            </w:r>
            <w:r w:rsidR="00CB3B5B" w:rsidRPr="00A83FD4">
              <w:rPr>
                <w:rFonts w:ascii="Times New Roman" w:hAnsi="Times New Roman" w:cs="Times New Roman"/>
              </w:rPr>
              <w:t>ализации структурных элементов М</w:t>
            </w:r>
            <w:r w:rsidRPr="00A83FD4">
              <w:rPr>
                <w:rFonts w:ascii="Times New Roman" w:hAnsi="Times New Roman" w:cs="Times New Roman"/>
              </w:rPr>
              <w:t>П</w:t>
            </w:r>
            <w:proofErr w:type="gramEnd"/>
            <w:r w:rsidRPr="00A83FD4">
              <w:rPr>
                <w:rFonts w:ascii="Times New Roman" w:hAnsi="Times New Roman" w:cs="Times New Roman"/>
              </w:rPr>
              <w:t xml:space="preserve"> в рамках квар</w:t>
            </w:r>
            <w:r w:rsidR="00CB3B5B" w:rsidRPr="00A83FD4">
              <w:rPr>
                <w:rFonts w:ascii="Times New Roman" w:hAnsi="Times New Roman" w:cs="Times New Roman"/>
              </w:rPr>
              <w:t>тального, годового мониторинга М</w:t>
            </w:r>
            <w:r w:rsidRPr="00A83FD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2" w:type="dxa"/>
            <w:tcBorders>
              <w:top w:val="nil"/>
            </w:tcBorders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CA1BF6" w:rsidRPr="00A83FD4">
              <w:rPr>
                <w:rFonts w:ascii="Times New Roman" w:hAnsi="Times New Roman" w:cs="Times New Roman"/>
                <w:vertAlign w:val="subscript"/>
              </w:rPr>
              <w:t>Псв</w:t>
            </w:r>
            <w:proofErr w:type="spellEnd"/>
            <w:r w:rsidR="00CA1BF6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  <w:tcBorders>
              <w:top w:val="nil"/>
            </w:tcBorders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Д</w:t>
            </w:r>
            <w:r w:rsidR="00CA1BF6" w:rsidRPr="00A83FD4">
              <w:rPr>
                <w:rFonts w:ascii="Times New Roman" w:hAnsi="Times New Roman" w:cs="Times New Roman"/>
                <w:vertAlign w:val="subscript"/>
              </w:rPr>
              <w:t>Псв</w:t>
            </w:r>
            <w:proofErr w:type="spellEnd"/>
            <w:r w:rsidR="00CA1BF6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1, если утвержденные планы реализа</w:t>
            </w:r>
            <w:r w:rsidR="00CA1BF6" w:rsidRPr="00A83FD4">
              <w:rPr>
                <w:rFonts w:ascii="Times New Roman" w:hAnsi="Times New Roman" w:cs="Times New Roman"/>
              </w:rPr>
              <w:t>ции всех структурных элементов М</w:t>
            </w:r>
            <w:r w:rsidRPr="00A83FD4">
              <w:rPr>
                <w:rFonts w:ascii="Times New Roman" w:hAnsi="Times New Roman" w:cs="Times New Roman"/>
              </w:rPr>
              <w:t xml:space="preserve">П в установленном порядке представлены в </w:t>
            </w:r>
            <w:r w:rsidR="00CA1BF6" w:rsidRPr="00A83FD4">
              <w:rPr>
                <w:rFonts w:ascii="Times New Roman" w:hAnsi="Times New Roman" w:cs="Times New Roman"/>
              </w:rPr>
              <w:t xml:space="preserve">отдел экономики и стратегического планирования администрации округа </w:t>
            </w:r>
            <w:r w:rsidRPr="00A83FD4">
              <w:rPr>
                <w:rFonts w:ascii="Times New Roman" w:hAnsi="Times New Roman" w:cs="Times New Roman"/>
              </w:rPr>
              <w:t xml:space="preserve"> в срок до 1 мая, 1 августа, 1 ноября текущего года, не позднее 20 марта года, следующего за отчетным (за отчетный период);</w:t>
            </w:r>
            <w:proofErr w:type="gramEnd"/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Д</w:t>
            </w:r>
            <w:r w:rsidR="00CA1BF6" w:rsidRPr="00A83FD4">
              <w:rPr>
                <w:rFonts w:ascii="Times New Roman" w:hAnsi="Times New Roman" w:cs="Times New Roman"/>
                <w:vertAlign w:val="subscript"/>
              </w:rPr>
              <w:t>Псв</w:t>
            </w:r>
            <w:proofErr w:type="spellEnd"/>
            <w:r w:rsidR="00CA1BF6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0, если утвержденные планы реализации всех структурных элемент</w:t>
            </w:r>
            <w:r w:rsidR="00CA1BF6" w:rsidRPr="00A83FD4">
              <w:rPr>
                <w:rFonts w:ascii="Times New Roman" w:hAnsi="Times New Roman" w:cs="Times New Roman"/>
              </w:rPr>
              <w:t>ов М</w:t>
            </w:r>
            <w:r w:rsidRPr="00A83FD4">
              <w:rPr>
                <w:rFonts w:ascii="Times New Roman" w:hAnsi="Times New Roman" w:cs="Times New Roman"/>
              </w:rPr>
              <w:t xml:space="preserve">П в установленном порядке не представлены в </w:t>
            </w:r>
            <w:r w:rsidR="00CA1BF6" w:rsidRPr="00A83FD4">
              <w:rPr>
                <w:rFonts w:ascii="Times New Roman" w:hAnsi="Times New Roman" w:cs="Times New Roman"/>
              </w:rPr>
              <w:t xml:space="preserve">отдел экономики и стратегического планирования администрации округа </w:t>
            </w:r>
            <w:r w:rsidRPr="00A83FD4">
              <w:rPr>
                <w:rFonts w:ascii="Times New Roman" w:hAnsi="Times New Roman" w:cs="Times New Roman"/>
              </w:rPr>
              <w:t xml:space="preserve"> в срок до 1 мая, 1 августа, 1 ноября текущего года, не позднее 20 марта года, следующего за отчетным (за отчетный период)</w:t>
            </w:r>
            <w:proofErr w:type="gramEnd"/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903E00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6.2</w:t>
            </w:r>
            <w:r w:rsidR="0062665F" w:rsidRPr="00A83F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21" w:type="dxa"/>
          </w:tcPr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Фактор "Уровень достижения"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ФУД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= </w:t>
            </w: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</w:t>
            </w:r>
            <w:r w:rsidR="001B72FC" w:rsidRPr="00A83FD4">
              <w:rPr>
                <w:rFonts w:ascii="Times New Roman" w:hAnsi="Times New Roman" w:cs="Times New Roman"/>
              </w:rPr>
              <w:t>- доля выполненных показателей М</w:t>
            </w:r>
            <w:r w:rsidRPr="00A83FD4">
              <w:rPr>
                <w:rFonts w:ascii="Times New Roman" w:hAnsi="Times New Roman" w:cs="Times New Roman"/>
              </w:rPr>
              <w:t>П, запланированных к достижению в отчетном году.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Учитывается при оценке кач</w:t>
            </w:r>
            <w:r w:rsidR="001B72FC" w:rsidRPr="00A83FD4">
              <w:rPr>
                <w:rFonts w:ascii="Times New Roman" w:hAnsi="Times New Roman" w:cs="Times New Roman"/>
              </w:rPr>
              <w:t>ества управления муниципальной</w:t>
            </w:r>
            <w:r w:rsidRPr="00A83FD4">
              <w:rPr>
                <w:rFonts w:ascii="Times New Roman" w:hAnsi="Times New Roman" w:cs="Times New Roman"/>
              </w:rPr>
              <w:t xml:space="preserve"> программой за отчетный год</w:t>
            </w:r>
          </w:p>
        </w:tc>
      </w:tr>
      <w:tr w:rsidR="0062665F" w:rsidRPr="00A83FD4" w:rsidTr="00FF4D51">
        <w:tc>
          <w:tcPr>
            <w:tcW w:w="1239" w:type="dxa"/>
          </w:tcPr>
          <w:p w:rsidR="0062665F" w:rsidRPr="00A83FD4" w:rsidRDefault="00903E00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6.2</w:t>
            </w:r>
            <w:r w:rsidR="0062665F" w:rsidRPr="00A83FD4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21" w:type="dxa"/>
          </w:tcPr>
          <w:p w:rsidR="0062665F" w:rsidRPr="00A83FD4" w:rsidRDefault="001B72FC">
            <w:pPr>
              <w:pStyle w:val="ConsPlusNormal"/>
              <w:rPr>
                <w:rFonts w:ascii="Times New Roman" w:hAnsi="Times New Roman" w:cs="Times New Roman"/>
              </w:rPr>
            </w:pPr>
            <w:r w:rsidRPr="00A83FD4">
              <w:rPr>
                <w:rFonts w:ascii="Times New Roman" w:hAnsi="Times New Roman" w:cs="Times New Roman"/>
              </w:rPr>
              <w:t>Доля выполненных показателей М</w:t>
            </w:r>
            <w:r w:rsidR="0062665F" w:rsidRPr="00A83FD4">
              <w:rPr>
                <w:rFonts w:ascii="Times New Roman" w:hAnsi="Times New Roman" w:cs="Times New Roman"/>
              </w:rPr>
              <w:t xml:space="preserve">П, запланированных к </w:t>
            </w:r>
            <w:r w:rsidR="0062665F" w:rsidRPr="00A83FD4">
              <w:rPr>
                <w:rFonts w:ascii="Times New Roman" w:hAnsi="Times New Roman" w:cs="Times New Roman"/>
              </w:rPr>
              <w:lastRenderedPageBreak/>
              <w:t>достижению в отчетном году</w:t>
            </w:r>
          </w:p>
        </w:tc>
        <w:tc>
          <w:tcPr>
            <w:tcW w:w="1982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lastRenderedPageBreak/>
              <w:t>Д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</w:p>
        </w:tc>
        <w:tc>
          <w:tcPr>
            <w:tcW w:w="9426" w:type="dxa"/>
          </w:tcPr>
          <w:p w:rsidR="0062665F" w:rsidRPr="00A83FD4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3FD4">
              <w:rPr>
                <w:rFonts w:ascii="Times New Roman" w:hAnsi="Times New Roman" w:cs="Times New Roman"/>
              </w:rPr>
              <w:t>Д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 xml:space="preserve"> / N</w:t>
            </w:r>
            <w:r w:rsidR="001B72FC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Pr="00A83FD4">
              <w:rPr>
                <w:rFonts w:ascii="Times New Roman" w:hAnsi="Times New Roman" w:cs="Times New Roman"/>
              </w:rPr>
              <w:t>, где: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83FD4">
              <w:rPr>
                <w:rFonts w:ascii="Times New Roman" w:hAnsi="Times New Roman" w:cs="Times New Roman"/>
              </w:rPr>
              <w:lastRenderedPageBreak/>
              <w:t>N</w:t>
            </w:r>
            <w:proofErr w:type="gram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="001B72FC" w:rsidRPr="00A83FD4">
              <w:rPr>
                <w:rFonts w:ascii="Times New Roman" w:hAnsi="Times New Roman" w:cs="Times New Roman"/>
              </w:rPr>
              <w:t xml:space="preserve"> - число показателей М</w:t>
            </w:r>
            <w:r w:rsidRPr="00A83FD4">
              <w:rPr>
                <w:rFonts w:ascii="Times New Roman" w:hAnsi="Times New Roman" w:cs="Times New Roman"/>
              </w:rPr>
              <w:t>П, по которым достигнуто плановое значение на отчетный год;</w:t>
            </w:r>
          </w:p>
          <w:p w:rsidR="0062665F" w:rsidRPr="00A83FD4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83FD4">
              <w:rPr>
                <w:rFonts w:ascii="Times New Roman" w:hAnsi="Times New Roman" w:cs="Times New Roman"/>
              </w:rPr>
              <w:t>N</w:t>
            </w:r>
            <w:proofErr w:type="gramEnd"/>
            <w:r w:rsidR="001B72FC" w:rsidRPr="00A83FD4">
              <w:rPr>
                <w:rFonts w:ascii="Times New Roman" w:hAnsi="Times New Roman" w:cs="Times New Roman"/>
                <w:vertAlign w:val="subscript"/>
              </w:rPr>
              <w:t>П М</w:t>
            </w:r>
            <w:r w:rsidRPr="00A83FD4">
              <w:rPr>
                <w:rFonts w:ascii="Times New Roman" w:hAnsi="Times New Roman" w:cs="Times New Roman"/>
                <w:vertAlign w:val="subscript"/>
              </w:rPr>
              <w:t>П</w:t>
            </w:r>
            <w:r w:rsidR="001B72FC" w:rsidRPr="00A83FD4">
              <w:rPr>
                <w:rFonts w:ascii="Times New Roman" w:hAnsi="Times New Roman" w:cs="Times New Roman"/>
              </w:rPr>
              <w:t xml:space="preserve"> - число показателей М</w:t>
            </w:r>
            <w:r w:rsidRPr="00A83FD4">
              <w:rPr>
                <w:rFonts w:ascii="Times New Roman" w:hAnsi="Times New Roman" w:cs="Times New Roman"/>
              </w:rPr>
              <w:t>П, по которым установлено плановое значение на отчетный год</w:t>
            </w:r>
          </w:p>
        </w:tc>
      </w:tr>
    </w:tbl>
    <w:p w:rsidR="001528E7" w:rsidRPr="00A83FD4" w:rsidRDefault="001528E7" w:rsidP="00FF4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4D51" w:rsidRPr="00A83FD4" w:rsidRDefault="00FF4D51" w:rsidP="00FF4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3FD4">
        <w:rPr>
          <w:rFonts w:ascii="Times New Roman" w:hAnsi="Times New Roman" w:cs="Times New Roman"/>
        </w:rPr>
        <w:t>&lt;</w:t>
      </w:r>
      <w:r w:rsidR="00A83FD4">
        <w:rPr>
          <w:rFonts w:ascii="Times New Roman" w:hAnsi="Times New Roman" w:cs="Times New Roman"/>
        </w:rPr>
        <w:t>*</w:t>
      </w:r>
      <w:r w:rsidRPr="00A83FD4">
        <w:rPr>
          <w:rFonts w:ascii="Times New Roman" w:hAnsi="Times New Roman" w:cs="Times New Roman"/>
        </w:rPr>
        <w:t>&gt;  соглашение о реализации на территории округа 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Федерации.</w:t>
      </w:r>
    </w:p>
    <w:p w:rsidR="00FF4D51" w:rsidRPr="00A83FD4" w:rsidRDefault="00FF4D51" w:rsidP="00FF4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555"/>
      <w:bookmarkEnd w:id="3"/>
      <w:r w:rsidRPr="00A83FD4">
        <w:rPr>
          <w:rFonts w:ascii="Times New Roman" w:hAnsi="Times New Roman" w:cs="Times New Roman"/>
        </w:rPr>
        <w:t>&lt;</w:t>
      </w:r>
      <w:r w:rsidR="00A83FD4">
        <w:rPr>
          <w:rFonts w:ascii="Times New Roman" w:hAnsi="Times New Roman" w:cs="Times New Roman"/>
        </w:rPr>
        <w:t>**</w:t>
      </w:r>
      <w:r w:rsidRPr="00A83FD4">
        <w:rPr>
          <w:rFonts w:ascii="Times New Roman" w:hAnsi="Times New Roman" w:cs="Times New Roman"/>
        </w:rPr>
        <w:t>&gt;  соглашение о предоставлении субсидии между органом субъекта Российской Федерации, до которого как получателя средств федерального бюджета доведены лимиты бюджетных обязательств на предоставление субсидии, и  органом муниципального образования Российской Федерации.</w:t>
      </w:r>
    </w:p>
    <w:p w:rsidR="00FF4D51" w:rsidRDefault="00FF4D51">
      <w:pPr>
        <w:pStyle w:val="ConsPlusNormal"/>
      </w:pPr>
      <w:bookmarkStart w:id="4" w:name="P556"/>
      <w:bookmarkEnd w:id="4"/>
    </w:p>
    <w:p w:rsidR="001B6BF0" w:rsidRDefault="001B6BF0">
      <w:pPr>
        <w:pStyle w:val="ConsPlusNormal"/>
        <w:sectPr w:rsidR="001B6BF0">
          <w:pgSz w:w="16838" w:h="11905" w:orient="landscape"/>
          <w:pgMar w:top="1701" w:right="397" w:bottom="850" w:left="397" w:header="0" w:footer="0" w:gutter="0"/>
          <w:cols w:space="720"/>
          <w:titlePg/>
        </w:sectPr>
      </w:pPr>
      <w:r>
        <w:t xml:space="preserve">         </w:t>
      </w:r>
      <w:r w:rsidRPr="001B6BF0">
        <w:t>&lt;*</w:t>
      </w:r>
      <w:r>
        <w:t>**</w:t>
      </w:r>
      <w:r w:rsidRPr="001B6BF0">
        <w:t>&gt; расчет</w:t>
      </w:r>
      <w:r w:rsidR="00676D48">
        <w:t xml:space="preserve"> показателей </w:t>
      </w:r>
      <w:r w:rsidRPr="001B6BF0">
        <w:t xml:space="preserve"> по аналогии с пунктами  с 3.1.1 по 3.1.2.1</w:t>
      </w:r>
    </w:p>
    <w:p w:rsidR="0062665F" w:rsidRPr="00B41A8D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B41A8D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B41A8D" w:rsidRDefault="0062665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Приложение 2</w:t>
      </w:r>
    </w:p>
    <w:p w:rsidR="0062665F" w:rsidRPr="00B41A8D" w:rsidRDefault="0062665F">
      <w:pPr>
        <w:pStyle w:val="ConsPlusNormal"/>
        <w:jc w:val="right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к Методике</w:t>
      </w:r>
    </w:p>
    <w:p w:rsidR="0062665F" w:rsidRPr="00B41A8D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B41A8D" w:rsidRDefault="0062665F">
      <w:pPr>
        <w:pStyle w:val="ConsPlusNormal"/>
        <w:jc w:val="center"/>
        <w:rPr>
          <w:rFonts w:ascii="Times New Roman" w:hAnsi="Times New Roman" w:cs="Times New Roman"/>
        </w:rPr>
      </w:pPr>
      <w:bookmarkStart w:id="5" w:name="P566"/>
      <w:bookmarkEnd w:id="5"/>
      <w:r w:rsidRPr="00B41A8D">
        <w:rPr>
          <w:rFonts w:ascii="Times New Roman" w:hAnsi="Times New Roman" w:cs="Times New Roman"/>
        </w:rPr>
        <w:t>ИСХОДНЫЕ ДАННЫЕ</w:t>
      </w:r>
    </w:p>
    <w:p w:rsidR="0062665F" w:rsidRPr="00B41A8D" w:rsidRDefault="0062665F">
      <w:pPr>
        <w:pStyle w:val="ConsPlusNormal"/>
        <w:jc w:val="center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для расчета значений составляющих индекса</w:t>
      </w:r>
    </w:p>
    <w:p w:rsidR="0062665F" w:rsidRPr="00B41A8D" w:rsidRDefault="0062665F">
      <w:pPr>
        <w:pStyle w:val="ConsPlusNormal"/>
        <w:jc w:val="center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 xml:space="preserve">качества управления </w:t>
      </w:r>
      <w:r w:rsidR="001B72FC" w:rsidRPr="00B41A8D">
        <w:rPr>
          <w:rFonts w:ascii="Times New Roman" w:hAnsi="Times New Roman" w:cs="Times New Roman"/>
        </w:rPr>
        <w:t xml:space="preserve">муниципальной </w:t>
      </w:r>
      <w:r w:rsidRPr="00B41A8D">
        <w:rPr>
          <w:rFonts w:ascii="Times New Roman" w:hAnsi="Times New Roman" w:cs="Times New Roman"/>
        </w:rPr>
        <w:t>программой</w:t>
      </w:r>
    </w:p>
    <w:p w:rsidR="0062665F" w:rsidRPr="00B41A8D" w:rsidRDefault="0062665F">
      <w:pPr>
        <w:pStyle w:val="ConsPlusNormal"/>
        <w:jc w:val="center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"___________________________________________________"</w:t>
      </w:r>
    </w:p>
    <w:p w:rsidR="0062665F" w:rsidRPr="00B41A8D" w:rsidRDefault="0062665F">
      <w:pPr>
        <w:pStyle w:val="ConsPlusNormal"/>
        <w:jc w:val="center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за ________________</w:t>
      </w:r>
    </w:p>
    <w:p w:rsidR="0062665F" w:rsidRPr="00B41A8D" w:rsidRDefault="0062665F">
      <w:pPr>
        <w:pStyle w:val="ConsPlusNormal"/>
        <w:jc w:val="center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(отчетный период)</w:t>
      </w:r>
    </w:p>
    <w:p w:rsidR="0062665F" w:rsidRPr="00B41A8D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B41A8D" w:rsidRDefault="0062665F">
      <w:pPr>
        <w:pStyle w:val="ConsPlusNormal"/>
        <w:rPr>
          <w:rFonts w:ascii="Times New Roman" w:hAnsi="Times New Roman" w:cs="Times New Roman"/>
        </w:rPr>
        <w:sectPr w:rsidR="0062665F" w:rsidRPr="00B41A8D" w:rsidSect="007E4E38">
          <w:pgSz w:w="16838" w:h="11905" w:orient="landscape"/>
          <w:pgMar w:top="850" w:right="1134" w:bottom="1701" w:left="1134" w:header="0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71"/>
        <w:gridCol w:w="8220"/>
        <w:gridCol w:w="1870"/>
        <w:gridCol w:w="1645"/>
      </w:tblGrid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lastRenderedPageBreak/>
              <w:t>N</w:t>
            </w:r>
          </w:p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41A8D">
              <w:rPr>
                <w:rFonts w:ascii="Times New Roman" w:hAnsi="Times New Roman" w:cs="Times New Roman"/>
              </w:rPr>
              <w:t>п</w:t>
            </w:r>
            <w:proofErr w:type="gramEnd"/>
            <w:r w:rsidRPr="00B41A8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Наименование струк</w:t>
            </w:r>
            <w:r w:rsidR="003C753C" w:rsidRPr="00B41A8D">
              <w:rPr>
                <w:rFonts w:ascii="Times New Roman" w:hAnsi="Times New Roman" w:cs="Times New Roman"/>
              </w:rPr>
              <w:t>турного элемента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</w:t>
            </w:r>
            <w:r w:rsidR="003C753C" w:rsidRPr="00B41A8D">
              <w:rPr>
                <w:rFonts w:ascii="Times New Roman" w:hAnsi="Times New Roman" w:cs="Times New Roman"/>
              </w:rPr>
              <w:t>, наименование составляющей ИКУМ</w:t>
            </w:r>
            <w:r w:rsidRPr="00B41A8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 xml:space="preserve">Значение </w:t>
            </w:r>
            <w:hyperlink w:anchor="P878">
              <w:r w:rsidRPr="00B41A8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Пояснение</w:t>
            </w: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</w:t>
            </w: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20" w:type="dxa"/>
          </w:tcPr>
          <w:p w:rsidR="0062665F" w:rsidRPr="00B41A8D" w:rsidRDefault="00522095" w:rsidP="0052209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 xml:space="preserve">Муниципальный проект, связанный с реализацией региональных проектов, входящих в состав национальных проектов </w:t>
            </w:r>
            <w:r w:rsidR="0062665F" w:rsidRPr="00B41A8D">
              <w:rPr>
                <w:rFonts w:ascii="Times New Roman" w:hAnsi="Times New Roman" w:cs="Times New Roman"/>
              </w:rPr>
              <w:t>"___________"</w:t>
            </w:r>
            <w:r w:rsidR="00427CAC" w:rsidRPr="00B41A8D">
              <w:rPr>
                <w:rFonts w:ascii="Times New Roman" w:hAnsi="Times New Roman" w:cs="Times New Roman"/>
              </w:rPr>
              <w:t>;</w:t>
            </w:r>
            <w:r w:rsidR="003C753C" w:rsidRPr="00B41A8D">
              <w:rPr>
                <w:rFonts w:ascii="Times New Roman" w:hAnsi="Times New Roman" w:cs="Times New Roman"/>
              </w:rPr>
              <w:t>/</w:t>
            </w:r>
            <w:r w:rsidR="00427CAC" w:rsidRPr="00B41A8D">
              <w:rPr>
                <w:rFonts w:ascii="Times New Roman" w:hAnsi="Times New Roman" w:cs="Times New Roman"/>
              </w:rPr>
              <w:t xml:space="preserve"> Муниципальный проект, связанный с реализацией региональных проектов, не входящих в состав национальных  проектов"___________";/</w:t>
            </w:r>
            <w:r w:rsidR="00F769B5" w:rsidRPr="00B41A8D">
              <w:rPr>
                <w:rFonts w:ascii="Times New Roman" w:hAnsi="Times New Roman" w:cs="Times New Roman"/>
              </w:rPr>
              <w:t>Муниципальный проект"___________".</w:t>
            </w:r>
            <w:r w:rsidR="00FB7F8A" w:rsidRPr="00B41A8D">
              <w:rPr>
                <w:rFonts w:ascii="Times New Roman" w:hAnsi="Times New Roman" w:cs="Times New Roman"/>
              </w:rPr>
              <w:t>&lt;***&gt;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Фактор "Качество планирования":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Соответствие показателей проекта нефинансовым соглашениям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П НФС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Соответствие мероприятий (результатов) проекта финансовым соглашениям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М ФС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Отсутствие перевыполнения показателей проекта более чем на 20% (оценивается за отчетный год)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ПВП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Выполнение требования об установлении в плане реализации проекта по всем мероприятиям (результатам) в каждом квартале отчетного года не менее 1 контрольной точки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М КТ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Выполнение требования об установлении в плане реализации проекта по каждому мероприятию</w:t>
            </w:r>
            <w:r w:rsidR="00C94ECF" w:rsidRPr="00B41A8D">
              <w:rPr>
                <w:rFonts w:ascii="Times New Roman" w:hAnsi="Times New Roman" w:cs="Times New Roman"/>
              </w:rPr>
              <w:t xml:space="preserve"> (результату) проекта не менее 4</w:t>
            </w:r>
            <w:r w:rsidRPr="00B41A8D">
              <w:rPr>
                <w:rFonts w:ascii="Times New Roman" w:hAnsi="Times New Roman" w:cs="Times New Roman"/>
              </w:rPr>
              <w:t xml:space="preserve"> контрольных точек в год в случае, если такое мероприятие (результат) декомпозировано на уровень </w:t>
            </w:r>
            <w:r w:rsidR="00C94ECF" w:rsidRPr="00B41A8D">
              <w:rPr>
                <w:rFonts w:ascii="Times New Roman" w:hAnsi="Times New Roman" w:cs="Times New Roman"/>
              </w:rPr>
              <w:t>округа в паспорте регионального</w:t>
            </w:r>
            <w:r w:rsidRPr="00B41A8D">
              <w:rPr>
                <w:rFonts w:ascii="Times New Roman" w:hAnsi="Times New Roman" w:cs="Times New Roman"/>
              </w:rPr>
              <w:t xml:space="preserve"> проекта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ДМ КТ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Внесение изменений в план реализации проекта в IV квартале отчетного года в части сроков наступления контрольных точек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ККТ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B07C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1.2</w:t>
            </w:r>
            <w:r w:rsidR="0062665F" w:rsidRPr="00B41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Фактор "Уровень достижения":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B07C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1.2</w:t>
            </w:r>
            <w:r w:rsidR="0062665F" w:rsidRPr="00B41A8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Число показателей проекта, по которым достигнуто плановое значение на отчетный год (</w:t>
            </w:r>
            <w:proofErr w:type="spellStart"/>
            <w:proofErr w:type="gramStart"/>
            <w:r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Pr="00B41A8D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B07C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1.2</w:t>
            </w:r>
            <w:r w:rsidR="0062665F" w:rsidRPr="00B41A8D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 xml:space="preserve">Число мероприятий (результатов) проекта, по которым достигнуто плановое </w:t>
            </w:r>
            <w:r w:rsidRPr="00B41A8D">
              <w:rPr>
                <w:rFonts w:ascii="Times New Roman" w:hAnsi="Times New Roman" w:cs="Times New Roman"/>
              </w:rPr>
              <w:lastRenderedPageBreak/>
              <w:t>значение на отчетный год (</w:t>
            </w:r>
            <w:proofErr w:type="spellStart"/>
            <w:proofErr w:type="gramStart"/>
            <w:r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Pr="00B41A8D">
              <w:rPr>
                <w:rFonts w:ascii="Times New Roman" w:hAnsi="Times New Roman" w:cs="Times New Roman"/>
                <w:vertAlign w:val="subscript"/>
              </w:rPr>
              <w:t>Мвып</w:t>
            </w:r>
            <w:proofErr w:type="spellEnd"/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 xml:space="preserve">Комплекс процессных мероприятий "___________" </w:t>
            </w:r>
            <w:hyperlink w:anchor="P879">
              <w:r w:rsidRPr="00B41A8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="00F20629" w:rsidRPr="00B41A8D">
              <w:rPr>
                <w:rFonts w:ascii="Times New Roman" w:hAnsi="Times New Roman" w:cs="Times New Roman"/>
                <w:color w:val="0000FF"/>
              </w:rPr>
              <w:t>, &lt;****&gt;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Фактор "Качество планирования":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3417" w:rsidRPr="00B41A8D" w:rsidTr="00E23417">
        <w:tblPrEx>
          <w:tblBorders>
            <w:insideH w:val="nil"/>
          </w:tblBorders>
        </w:tblPrEx>
        <w:tc>
          <w:tcPr>
            <w:tcW w:w="1171" w:type="dxa"/>
            <w:tcBorders>
              <w:bottom w:val="nil"/>
            </w:tcBorders>
          </w:tcPr>
          <w:p w:rsidR="00E23417" w:rsidRPr="00B41A8D" w:rsidRDefault="00E2341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  <w:tcBorders>
              <w:bottom w:val="nil"/>
            </w:tcBorders>
          </w:tcPr>
          <w:p w:rsidR="00E23417" w:rsidRPr="00B41A8D" w:rsidRDefault="00E2341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bottom w:val="nil"/>
            </w:tcBorders>
          </w:tcPr>
          <w:p w:rsidR="00E23417" w:rsidRPr="00B41A8D" w:rsidRDefault="00E2341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bottom w:val="nil"/>
            </w:tcBorders>
          </w:tcPr>
          <w:p w:rsidR="00E23417" w:rsidRPr="00B41A8D" w:rsidRDefault="00E2341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blPrEx>
          <w:tblBorders>
            <w:insideH w:val="nil"/>
          </w:tblBorders>
        </w:tblPrEx>
        <w:tc>
          <w:tcPr>
            <w:tcW w:w="1171" w:type="dxa"/>
            <w:tcBorders>
              <w:top w:val="nil"/>
            </w:tcBorders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8220" w:type="dxa"/>
            <w:tcBorders>
              <w:top w:val="nil"/>
            </w:tcBorders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Соответствие показателей КПМ нефинансовым соглашениям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П КМП НФС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  <w:tcBorders>
              <w:top w:val="nil"/>
            </w:tcBorders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nil"/>
            </w:tcBorders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Соответствие мероприятий (результатов) КПМ финансовым соглашениям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М КПМ ФС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Отсутствие перевыполнения показателей КПМ более чем на 20% (оценивается за отчетный год)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П КПМ ПВП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Выполнение требования об установлении в плане реализации КПМ по мероприятию (результату) в каждом квартале отчетного года реализации мероприятия (результата) не менее 1 контрольной точки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М КПМ КТ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8220" w:type="dxa"/>
          </w:tcPr>
          <w:p w:rsidR="0062665F" w:rsidRPr="00B41A8D" w:rsidRDefault="0062665F" w:rsidP="007D3F82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 xml:space="preserve">Выполнение требования об установлении в плане реализации КПМ по мероприятию (результату) не менее </w:t>
            </w:r>
            <w:r w:rsidR="007D3F82" w:rsidRPr="00B41A8D">
              <w:rPr>
                <w:rFonts w:ascii="Times New Roman" w:hAnsi="Times New Roman" w:cs="Times New Roman"/>
              </w:rPr>
              <w:t>4</w:t>
            </w:r>
            <w:r w:rsidRPr="00B41A8D">
              <w:rPr>
                <w:rFonts w:ascii="Times New Roman" w:hAnsi="Times New Roman" w:cs="Times New Roman"/>
              </w:rPr>
              <w:t xml:space="preserve"> контрольных точек в год в случае, если такое мероприятие (результат) декомпозировано на уровень субъекта Российской Федерации в паспорте федерального проекта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ДМ КПМ КТ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Внесение изменений в план реализации КПМ в IV квартале отчетного года в части сроков наступления контрольных точек (Д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ККТ КПМ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9815BE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2.2</w:t>
            </w:r>
            <w:r w:rsidR="0062665F" w:rsidRPr="00B41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Фактор "Уровень достижения":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9815BE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2.2</w:t>
            </w:r>
            <w:r w:rsidR="0062665F" w:rsidRPr="00B41A8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Число показателей КПМ, по которым достигнуто плановое значение на отчетный год (</w:t>
            </w:r>
            <w:proofErr w:type="spellStart"/>
            <w:proofErr w:type="gramStart"/>
            <w:r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Pr="00B41A8D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Pr="00B41A8D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9815BE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2.2</w:t>
            </w:r>
            <w:r w:rsidR="0062665F" w:rsidRPr="00B41A8D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Число мероприятий (результатов) КПМ, по которым достигнуто плановое значение на отчетный год (</w:t>
            </w:r>
            <w:proofErr w:type="spellStart"/>
            <w:proofErr w:type="gramStart"/>
            <w:r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Pr="00B41A8D">
              <w:rPr>
                <w:rFonts w:ascii="Times New Roman" w:hAnsi="Times New Roman" w:cs="Times New Roman"/>
                <w:vertAlign w:val="subscript"/>
              </w:rPr>
              <w:t>Мвып</w:t>
            </w:r>
            <w:proofErr w:type="spellEnd"/>
            <w:r w:rsidRPr="00B41A8D">
              <w:rPr>
                <w:rFonts w:ascii="Times New Roman" w:hAnsi="Times New Roman" w:cs="Times New Roman"/>
                <w:vertAlign w:val="subscript"/>
              </w:rPr>
              <w:t xml:space="preserve"> КПМ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20" w:type="dxa"/>
          </w:tcPr>
          <w:p w:rsidR="0062665F" w:rsidRPr="00B41A8D" w:rsidRDefault="009815BE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Муниципальная</w:t>
            </w:r>
            <w:r w:rsidR="0062665F" w:rsidRPr="00B41A8D">
              <w:rPr>
                <w:rFonts w:ascii="Times New Roman" w:hAnsi="Times New Roman" w:cs="Times New Roman"/>
              </w:rPr>
              <w:t xml:space="preserve"> программа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Фактор "Качество планирования":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8220" w:type="dxa"/>
          </w:tcPr>
          <w:p w:rsidR="0062665F" w:rsidRPr="00B41A8D" w:rsidRDefault="009815BE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Соответствие показателей М</w:t>
            </w:r>
            <w:r w:rsidR="0062665F" w:rsidRPr="00B41A8D">
              <w:rPr>
                <w:rFonts w:ascii="Times New Roman" w:hAnsi="Times New Roman" w:cs="Times New Roman"/>
              </w:rPr>
              <w:t>П нефинансовым соглашениям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Отсутствие перевыполнения показателей проекта более чем на 20% (оценивается за отчетный год)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4C5B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Ч</w:t>
            </w:r>
            <w:r w:rsidR="007376A9" w:rsidRPr="00B41A8D">
              <w:rPr>
                <w:rFonts w:ascii="Times New Roman" w:hAnsi="Times New Roman" w:cs="Times New Roman"/>
              </w:rPr>
              <w:t>исло отчетов о ходе реализации М</w:t>
            </w:r>
            <w:r w:rsidRPr="00B41A8D">
              <w:rPr>
                <w:rFonts w:ascii="Times New Roman" w:hAnsi="Times New Roman" w:cs="Times New Roman"/>
              </w:rPr>
              <w:t xml:space="preserve">П, своевременно представленных в </w:t>
            </w:r>
            <w:r w:rsidR="007376A9" w:rsidRPr="00B41A8D">
              <w:rPr>
                <w:rFonts w:ascii="Times New Roman" w:hAnsi="Times New Roman" w:cs="Times New Roman"/>
              </w:rPr>
              <w:t>отдел экономики и стратегического планирования администрации округа</w:t>
            </w:r>
            <w:r w:rsidRPr="00B41A8D">
              <w:rPr>
                <w:rFonts w:ascii="Times New Roman" w:hAnsi="Times New Roman" w:cs="Times New Roman"/>
              </w:rPr>
              <w:t xml:space="preserve"> в рамках квартального, годового мониторинга (накопительным итогом с начала отчетного года, без учета уточненных отчетов) (</w:t>
            </w:r>
            <w:proofErr w:type="spellStart"/>
            <w:proofErr w:type="gramStart"/>
            <w:r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="007376A9" w:rsidRPr="00B41A8D">
              <w:rPr>
                <w:rFonts w:ascii="Times New Roman" w:hAnsi="Times New Roman" w:cs="Times New Roman"/>
                <w:vertAlign w:val="subscript"/>
              </w:rPr>
              <w:t>Осв</w:t>
            </w:r>
            <w:proofErr w:type="spellEnd"/>
            <w:r w:rsidR="007376A9" w:rsidRPr="00B41A8D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П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4C5B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3.4</w:t>
            </w:r>
            <w:r w:rsidR="0062665F" w:rsidRPr="00B41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 xml:space="preserve">Выполнение ответственным исполнителем обязательства о представлении в </w:t>
            </w:r>
            <w:proofErr w:type="spellStart"/>
            <w:proofErr w:type="gramStart"/>
            <w:r w:rsidR="002F7427" w:rsidRPr="00B41A8D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="002F7427" w:rsidRPr="00B41A8D">
              <w:rPr>
                <w:rFonts w:ascii="Times New Roman" w:hAnsi="Times New Roman" w:cs="Times New Roman"/>
              </w:rPr>
              <w:t xml:space="preserve"> отдел экономики и стратегического планирования администрации округа </w:t>
            </w:r>
            <w:r w:rsidRPr="00B41A8D">
              <w:rPr>
                <w:rFonts w:ascii="Times New Roman" w:hAnsi="Times New Roman" w:cs="Times New Roman"/>
              </w:rPr>
              <w:t xml:space="preserve"> планов реализации структурн</w:t>
            </w:r>
            <w:r w:rsidR="002F7427" w:rsidRPr="00B41A8D">
              <w:rPr>
                <w:rFonts w:ascii="Times New Roman" w:hAnsi="Times New Roman" w:cs="Times New Roman"/>
              </w:rPr>
              <w:t>ых элементов М</w:t>
            </w:r>
            <w:r w:rsidRPr="00B41A8D">
              <w:rPr>
                <w:rFonts w:ascii="Times New Roman" w:hAnsi="Times New Roman" w:cs="Times New Roman"/>
              </w:rPr>
              <w:t>П в рамках квар</w:t>
            </w:r>
            <w:r w:rsidR="00735AA6" w:rsidRPr="00B41A8D">
              <w:rPr>
                <w:rFonts w:ascii="Times New Roman" w:hAnsi="Times New Roman" w:cs="Times New Roman"/>
              </w:rPr>
              <w:t>тального, годового мониторинга М</w:t>
            </w:r>
            <w:r w:rsidRPr="00B41A8D">
              <w:rPr>
                <w:rFonts w:ascii="Times New Roman" w:hAnsi="Times New Roman" w:cs="Times New Roman"/>
              </w:rPr>
              <w:t>П (</w:t>
            </w:r>
            <w:proofErr w:type="spellStart"/>
            <w:r w:rsidRPr="00B41A8D">
              <w:rPr>
                <w:rFonts w:ascii="Times New Roman" w:hAnsi="Times New Roman" w:cs="Times New Roman"/>
              </w:rPr>
              <w:t>Д</w:t>
            </w:r>
            <w:r w:rsidR="002F7427" w:rsidRPr="00B41A8D">
              <w:rPr>
                <w:rFonts w:ascii="Times New Roman" w:hAnsi="Times New Roman" w:cs="Times New Roman"/>
                <w:vertAlign w:val="subscript"/>
              </w:rPr>
              <w:t>Псв</w:t>
            </w:r>
            <w:proofErr w:type="spellEnd"/>
            <w:r w:rsidR="002F7427" w:rsidRPr="00B41A8D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Pr="00B41A8D">
              <w:rPr>
                <w:rFonts w:ascii="Times New Roman" w:hAnsi="Times New Roman" w:cs="Times New Roman"/>
                <w:vertAlign w:val="subscript"/>
              </w:rPr>
              <w:t>П</w:t>
            </w:r>
            <w:r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4C5B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3.5</w:t>
            </w:r>
            <w:r w:rsidR="0062665F" w:rsidRPr="00B41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Фактор "Уровень достижения":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4C5B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3.5</w:t>
            </w:r>
            <w:r w:rsidR="0062665F" w:rsidRPr="00B41A8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8220" w:type="dxa"/>
          </w:tcPr>
          <w:p w:rsidR="0062665F" w:rsidRPr="00B41A8D" w:rsidRDefault="002F7427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Число показателей М</w:t>
            </w:r>
            <w:r w:rsidR="0062665F" w:rsidRPr="00B41A8D">
              <w:rPr>
                <w:rFonts w:ascii="Times New Roman" w:hAnsi="Times New Roman" w:cs="Times New Roman"/>
              </w:rPr>
              <w:t>П, по которым достигнуто плановое значение на отчетный год (</w:t>
            </w:r>
            <w:proofErr w:type="spellStart"/>
            <w:proofErr w:type="gramStart"/>
            <w:r w:rsidR="0062665F"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="004C5BA5" w:rsidRPr="00B41A8D">
              <w:rPr>
                <w:rFonts w:ascii="Times New Roman" w:hAnsi="Times New Roman" w:cs="Times New Roman"/>
                <w:vertAlign w:val="subscript"/>
              </w:rPr>
              <w:t>Пвып</w:t>
            </w:r>
            <w:proofErr w:type="spellEnd"/>
            <w:r w:rsidR="004C5BA5" w:rsidRPr="00B41A8D">
              <w:rPr>
                <w:rFonts w:ascii="Times New Roman" w:hAnsi="Times New Roman" w:cs="Times New Roman"/>
                <w:vertAlign w:val="subscript"/>
              </w:rPr>
              <w:t xml:space="preserve"> М</w:t>
            </w:r>
            <w:r w:rsidR="0062665F" w:rsidRPr="00B41A8D">
              <w:rPr>
                <w:rFonts w:ascii="Times New Roman" w:hAnsi="Times New Roman" w:cs="Times New Roman"/>
                <w:vertAlign w:val="subscript"/>
              </w:rPr>
              <w:t>П</w:t>
            </w:r>
            <w:r w:rsidR="0062665F"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4C5BA5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3.5</w:t>
            </w:r>
            <w:r w:rsidR="0062665F" w:rsidRPr="00B41A8D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8220" w:type="dxa"/>
          </w:tcPr>
          <w:p w:rsidR="0062665F" w:rsidRPr="00B41A8D" w:rsidRDefault="002F7427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Число показателей М</w:t>
            </w:r>
            <w:r w:rsidR="0062665F" w:rsidRPr="00B41A8D">
              <w:rPr>
                <w:rFonts w:ascii="Times New Roman" w:hAnsi="Times New Roman" w:cs="Times New Roman"/>
              </w:rPr>
              <w:t>П, по которым установлено плановое значение на отчетный год (</w:t>
            </w:r>
            <w:proofErr w:type="gramStart"/>
            <w:r w:rsidR="0062665F" w:rsidRPr="00B41A8D">
              <w:rPr>
                <w:rFonts w:ascii="Times New Roman" w:hAnsi="Times New Roman" w:cs="Times New Roman"/>
              </w:rPr>
              <w:t>N</w:t>
            </w:r>
            <w:proofErr w:type="gramEnd"/>
            <w:r w:rsidR="004C5BA5" w:rsidRPr="00B41A8D">
              <w:rPr>
                <w:rFonts w:ascii="Times New Roman" w:hAnsi="Times New Roman" w:cs="Times New Roman"/>
                <w:vertAlign w:val="subscript"/>
              </w:rPr>
              <w:t>П М</w:t>
            </w:r>
            <w:r w:rsidR="0062665F" w:rsidRPr="00B41A8D">
              <w:rPr>
                <w:rFonts w:ascii="Times New Roman" w:hAnsi="Times New Roman" w:cs="Times New Roman"/>
                <w:vertAlign w:val="subscript"/>
              </w:rPr>
              <w:t>П</w:t>
            </w:r>
            <w:r w:rsidR="0062665F" w:rsidRPr="00B41A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Количество соисполнителе</w:t>
            </w:r>
            <w:r w:rsidR="002F7427" w:rsidRPr="00B41A8D">
              <w:rPr>
                <w:rFonts w:ascii="Times New Roman" w:hAnsi="Times New Roman" w:cs="Times New Roman"/>
              </w:rPr>
              <w:t>й (исполнителей)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программы, задействованных в реализ</w:t>
            </w:r>
            <w:r w:rsidR="002F7427" w:rsidRPr="00B41A8D">
              <w:rPr>
                <w:rFonts w:ascii="Times New Roman" w:hAnsi="Times New Roman" w:cs="Times New Roman"/>
              </w:rPr>
              <w:t>ации мероприятий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 нефинансового характера в отчетном году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Количество соисполнителе</w:t>
            </w:r>
            <w:r w:rsidR="002F7427" w:rsidRPr="00B41A8D">
              <w:rPr>
                <w:rFonts w:ascii="Times New Roman" w:hAnsi="Times New Roman" w:cs="Times New Roman"/>
              </w:rPr>
              <w:t>й (исполнителей)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программы, задействованных в реализ</w:t>
            </w:r>
            <w:r w:rsidR="002F7427" w:rsidRPr="00B41A8D">
              <w:rPr>
                <w:rFonts w:ascii="Times New Roman" w:hAnsi="Times New Roman" w:cs="Times New Roman"/>
              </w:rPr>
              <w:t>ации мероприятий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 финансового характера в отчетном году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Список нефинансовых соглашений, реал</w:t>
            </w:r>
            <w:r w:rsidR="002F7427" w:rsidRPr="00B41A8D">
              <w:rPr>
                <w:rFonts w:ascii="Times New Roman" w:hAnsi="Times New Roman" w:cs="Times New Roman"/>
              </w:rPr>
              <w:t>изуемых в рамках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4.3.1.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(реквизиты соглашения/дополнительного соглашения)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lastRenderedPageBreak/>
              <w:t>4.3.n.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(реквизиты соглашения/дополнительного соглашения)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Список финансовых соглашений, реал</w:t>
            </w:r>
            <w:r w:rsidR="002F7427" w:rsidRPr="00B41A8D">
              <w:rPr>
                <w:rFonts w:ascii="Times New Roman" w:hAnsi="Times New Roman" w:cs="Times New Roman"/>
              </w:rPr>
              <w:t>изуемых в рамках муниципальной</w:t>
            </w:r>
            <w:r w:rsidRPr="00B41A8D">
              <w:rPr>
                <w:rFonts w:ascii="Times New Roman" w:hAnsi="Times New Roman" w:cs="Times New Roman"/>
              </w:rPr>
              <w:t xml:space="preserve"> программы: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4.4.1.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(реквизиты соглашения/дополнительного соглашения)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665F" w:rsidRPr="00B41A8D" w:rsidTr="00E23417">
        <w:tc>
          <w:tcPr>
            <w:tcW w:w="1171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4.4.n.</w:t>
            </w:r>
          </w:p>
        </w:tc>
        <w:tc>
          <w:tcPr>
            <w:tcW w:w="8220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(реквизиты соглашения/дополнительного соглашения)</w:t>
            </w:r>
          </w:p>
        </w:tc>
        <w:tc>
          <w:tcPr>
            <w:tcW w:w="1870" w:type="dxa"/>
          </w:tcPr>
          <w:p w:rsidR="0062665F" w:rsidRPr="00B41A8D" w:rsidRDefault="00626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A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45" w:type="dxa"/>
          </w:tcPr>
          <w:p w:rsidR="0062665F" w:rsidRPr="00B41A8D" w:rsidRDefault="00626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2665F" w:rsidRPr="00B41A8D" w:rsidRDefault="0062665F">
      <w:pPr>
        <w:pStyle w:val="ConsPlusNormal"/>
        <w:rPr>
          <w:rFonts w:ascii="Times New Roman" w:hAnsi="Times New Roman" w:cs="Times New Roman"/>
        </w:rPr>
      </w:pPr>
    </w:p>
    <w:p w:rsidR="0062665F" w:rsidRPr="00B41A8D" w:rsidRDefault="0062665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--------------------------------</w:t>
      </w:r>
    </w:p>
    <w:p w:rsidR="0062665F" w:rsidRPr="00B41A8D" w:rsidRDefault="006266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878"/>
      <w:bookmarkEnd w:id="6"/>
      <w:r w:rsidRPr="00B41A8D">
        <w:rPr>
          <w:rFonts w:ascii="Times New Roman" w:hAnsi="Times New Roman" w:cs="Times New Roman"/>
        </w:rPr>
        <w:t xml:space="preserve">&lt;*&gt; Заполняется в соответствии с </w:t>
      </w:r>
      <w:hyperlink w:anchor="P66">
        <w:r w:rsidRPr="00B41A8D">
          <w:rPr>
            <w:rFonts w:ascii="Times New Roman" w:hAnsi="Times New Roman" w:cs="Times New Roman"/>
            <w:color w:val="0000FF"/>
          </w:rPr>
          <w:t>приложением 1</w:t>
        </w:r>
      </w:hyperlink>
      <w:r w:rsidRPr="00B41A8D">
        <w:rPr>
          <w:rFonts w:ascii="Times New Roman" w:hAnsi="Times New Roman" w:cs="Times New Roman"/>
        </w:rPr>
        <w:t xml:space="preserve"> к Методике. В случае если основан</w:t>
      </w:r>
      <w:r w:rsidR="00FF0188" w:rsidRPr="00B41A8D">
        <w:rPr>
          <w:rFonts w:ascii="Times New Roman" w:hAnsi="Times New Roman" w:cs="Times New Roman"/>
        </w:rPr>
        <w:t>ия для расчета составляющей ИКУМ</w:t>
      </w:r>
      <w:r w:rsidRPr="00B41A8D">
        <w:rPr>
          <w:rFonts w:ascii="Times New Roman" w:hAnsi="Times New Roman" w:cs="Times New Roman"/>
        </w:rPr>
        <w:t>П отсутствуют (оценив</w:t>
      </w:r>
      <w:r w:rsidR="00FF0188" w:rsidRPr="00B41A8D">
        <w:rPr>
          <w:rFonts w:ascii="Times New Roman" w:hAnsi="Times New Roman" w:cs="Times New Roman"/>
        </w:rPr>
        <w:t>аемый параметр в муниципальной</w:t>
      </w:r>
      <w:r w:rsidRPr="00B41A8D">
        <w:rPr>
          <w:rFonts w:ascii="Times New Roman" w:hAnsi="Times New Roman" w:cs="Times New Roman"/>
        </w:rPr>
        <w:t xml:space="preserve"> программе (стру</w:t>
      </w:r>
      <w:r w:rsidR="00FF0188" w:rsidRPr="00B41A8D">
        <w:rPr>
          <w:rFonts w:ascii="Times New Roman" w:hAnsi="Times New Roman" w:cs="Times New Roman"/>
        </w:rPr>
        <w:t>ктурном элементе муниципальной</w:t>
      </w:r>
      <w:r w:rsidRPr="00B41A8D">
        <w:rPr>
          <w:rFonts w:ascii="Times New Roman" w:hAnsi="Times New Roman" w:cs="Times New Roman"/>
        </w:rPr>
        <w:t xml:space="preserve"> программы) не установлен), то проставляется знак "x" и заполняется графа 4 "Примечание".</w:t>
      </w:r>
    </w:p>
    <w:p w:rsidR="0062665F" w:rsidRPr="00B41A8D" w:rsidRDefault="006266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879"/>
      <w:bookmarkEnd w:id="7"/>
      <w:r w:rsidRPr="00B41A8D">
        <w:rPr>
          <w:rFonts w:ascii="Times New Roman" w:hAnsi="Times New Roman" w:cs="Times New Roman"/>
        </w:rPr>
        <w:t>&lt;**&gt; Не заполняется по "обеспечивающим" комплексам процессных мероприятий</w:t>
      </w:r>
      <w:proofErr w:type="gramStart"/>
      <w:r w:rsidRPr="00B41A8D">
        <w:rPr>
          <w:rFonts w:ascii="Times New Roman" w:hAnsi="Times New Roman" w:cs="Times New Roman"/>
        </w:rPr>
        <w:t>.".</w:t>
      </w:r>
      <w:proofErr w:type="gramEnd"/>
    </w:p>
    <w:p w:rsidR="00FB7F8A" w:rsidRPr="00B41A8D" w:rsidRDefault="00FB7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&lt;***&gt; - заполняется на каждый проект по отдельности</w:t>
      </w:r>
      <w:r w:rsidR="00CD01BB" w:rsidRPr="00B41A8D">
        <w:rPr>
          <w:rFonts w:ascii="Times New Roman" w:hAnsi="Times New Roman" w:cs="Times New Roman"/>
        </w:rPr>
        <w:t>, путем добавления необходимого количества строк в пункте 1</w:t>
      </w:r>
    </w:p>
    <w:p w:rsidR="00F20629" w:rsidRPr="00B41A8D" w:rsidRDefault="00F2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41A8D">
        <w:rPr>
          <w:rFonts w:ascii="Times New Roman" w:hAnsi="Times New Roman" w:cs="Times New Roman"/>
        </w:rPr>
        <w:t>&lt;****&gt;- заполняется на каждый КПМ по отдельности, путем добавления необходимого количества строк в пункте 2</w:t>
      </w:r>
    </w:p>
    <w:p w:rsidR="00F20629" w:rsidRPr="00B41A8D" w:rsidRDefault="00F2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20629" w:rsidRPr="00B41A8D" w:rsidRDefault="00F2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20629" w:rsidRPr="00B41A8D" w:rsidRDefault="00F2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20629" w:rsidRPr="00B41A8D" w:rsidRDefault="00F2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20629" w:rsidRDefault="00F20629">
      <w:pPr>
        <w:pStyle w:val="ConsPlusNormal"/>
        <w:spacing w:before="220"/>
        <w:ind w:firstLine="540"/>
        <w:jc w:val="both"/>
      </w:pPr>
    </w:p>
    <w:p w:rsidR="00F20629" w:rsidRDefault="00F20629">
      <w:pPr>
        <w:pStyle w:val="ConsPlusNormal"/>
        <w:spacing w:before="220"/>
        <w:ind w:firstLine="540"/>
        <w:jc w:val="both"/>
      </w:pPr>
    </w:p>
    <w:p w:rsidR="00F20629" w:rsidRDefault="00F20629">
      <w:pPr>
        <w:pStyle w:val="ConsPlusNormal"/>
        <w:spacing w:before="220"/>
        <w:ind w:firstLine="540"/>
        <w:jc w:val="both"/>
      </w:pPr>
    </w:p>
    <w:p w:rsidR="00F20629" w:rsidRDefault="00F20629">
      <w:pPr>
        <w:pStyle w:val="ConsPlusNormal"/>
        <w:spacing w:before="220"/>
        <w:ind w:firstLine="540"/>
        <w:jc w:val="both"/>
      </w:pPr>
    </w:p>
    <w:sectPr w:rsidR="00F2062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5F"/>
    <w:rsid w:val="00061368"/>
    <w:rsid w:val="000641FB"/>
    <w:rsid w:val="00074743"/>
    <w:rsid w:val="00085710"/>
    <w:rsid w:val="000B38BD"/>
    <w:rsid w:val="000D2CA3"/>
    <w:rsid w:val="000E4A3A"/>
    <w:rsid w:val="00132EAE"/>
    <w:rsid w:val="001528E7"/>
    <w:rsid w:val="001A0713"/>
    <w:rsid w:val="001B6BF0"/>
    <w:rsid w:val="001B72FC"/>
    <w:rsid w:val="001B77B9"/>
    <w:rsid w:val="001F4C79"/>
    <w:rsid w:val="00222FE3"/>
    <w:rsid w:val="002255B0"/>
    <w:rsid w:val="00241B13"/>
    <w:rsid w:val="002920B7"/>
    <w:rsid w:val="002A6D88"/>
    <w:rsid w:val="002C0616"/>
    <w:rsid w:val="002C62FF"/>
    <w:rsid w:val="002F7427"/>
    <w:rsid w:val="00315060"/>
    <w:rsid w:val="00376300"/>
    <w:rsid w:val="003822B2"/>
    <w:rsid w:val="00386201"/>
    <w:rsid w:val="003C67BB"/>
    <w:rsid w:val="003C753C"/>
    <w:rsid w:val="004247E8"/>
    <w:rsid w:val="00427A9A"/>
    <w:rsid w:val="00427CAC"/>
    <w:rsid w:val="004345B0"/>
    <w:rsid w:val="00484EAA"/>
    <w:rsid w:val="00496BB3"/>
    <w:rsid w:val="004B104E"/>
    <w:rsid w:val="004C5BA5"/>
    <w:rsid w:val="004D3A45"/>
    <w:rsid w:val="00501409"/>
    <w:rsid w:val="00522095"/>
    <w:rsid w:val="00527E02"/>
    <w:rsid w:val="005400B3"/>
    <w:rsid w:val="00554F11"/>
    <w:rsid w:val="00591E14"/>
    <w:rsid w:val="005B3FB6"/>
    <w:rsid w:val="005C5648"/>
    <w:rsid w:val="005C6D5D"/>
    <w:rsid w:val="005E3C24"/>
    <w:rsid w:val="005E7951"/>
    <w:rsid w:val="0060756F"/>
    <w:rsid w:val="00611266"/>
    <w:rsid w:val="006117FA"/>
    <w:rsid w:val="0062665F"/>
    <w:rsid w:val="00644868"/>
    <w:rsid w:val="00676D48"/>
    <w:rsid w:val="007052BC"/>
    <w:rsid w:val="00717732"/>
    <w:rsid w:val="00735AA6"/>
    <w:rsid w:val="00735EF3"/>
    <w:rsid w:val="007376A9"/>
    <w:rsid w:val="00762C9D"/>
    <w:rsid w:val="00762F8A"/>
    <w:rsid w:val="00785A6F"/>
    <w:rsid w:val="007A4594"/>
    <w:rsid w:val="007B7483"/>
    <w:rsid w:val="007C5687"/>
    <w:rsid w:val="007D3F82"/>
    <w:rsid w:val="007E4382"/>
    <w:rsid w:val="007E4E38"/>
    <w:rsid w:val="0080780E"/>
    <w:rsid w:val="00836AFB"/>
    <w:rsid w:val="00842B8A"/>
    <w:rsid w:val="0087187B"/>
    <w:rsid w:val="00877385"/>
    <w:rsid w:val="008B3A1D"/>
    <w:rsid w:val="008F5E5C"/>
    <w:rsid w:val="00903E00"/>
    <w:rsid w:val="00933D6B"/>
    <w:rsid w:val="00937CA0"/>
    <w:rsid w:val="009441B0"/>
    <w:rsid w:val="009531E1"/>
    <w:rsid w:val="00960375"/>
    <w:rsid w:val="00975C8D"/>
    <w:rsid w:val="0098125E"/>
    <w:rsid w:val="009815BE"/>
    <w:rsid w:val="009B3C2F"/>
    <w:rsid w:val="009D29E8"/>
    <w:rsid w:val="00A10885"/>
    <w:rsid w:val="00A47E9C"/>
    <w:rsid w:val="00A7657D"/>
    <w:rsid w:val="00A83FD4"/>
    <w:rsid w:val="00A84F2D"/>
    <w:rsid w:val="00A965D2"/>
    <w:rsid w:val="00AB7E38"/>
    <w:rsid w:val="00AE35B8"/>
    <w:rsid w:val="00B07CA5"/>
    <w:rsid w:val="00B41A8D"/>
    <w:rsid w:val="00B51234"/>
    <w:rsid w:val="00B600BC"/>
    <w:rsid w:val="00B72046"/>
    <w:rsid w:val="00B95FA6"/>
    <w:rsid w:val="00BD7632"/>
    <w:rsid w:val="00BF12B0"/>
    <w:rsid w:val="00C32309"/>
    <w:rsid w:val="00C54CAF"/>
    <w:rsid w:val="00C61DCE"/>
    <w:rsid w:val="00C91111"/>
    <w:rsid w:val="00C930E5"/>
    <w:rsid w:val="00C94ECF"/>
    <w:rsid w:val="00CA1BF6"/>
    <w:rsid w:val="00CB3B5B"/>
    <w:rsid w:val="00CD01BB"/>
    <w:rsid w:val="00CE6184"/>
    <w:rsid w:val="00D03253"/>
    <w:rsid w:val="00D202CF"/>
    <w:rsid w:val="00D25040"/>
    <w:rsid w:val="00D64ACD"/>
    <w:rsid w:val="00DC79E8"/>
    <w:rsid w:val="00DD3001"/>
    <w:rsid w:val="00DF12AD"/>
    <w:rsid w:val="00DF6228"/>
    <w:rsid w:val="00E23417"/>
    <w:rsid w:val="00E24D44"/>
    <w:rsid w:val="00E56249"/>
    <w:rsid w:val="00E93DA9"/>
    <w:rsid w:val="00EA341E"/>
    <w:rsid w:val="00EF2790"/>
    <w:rsid w:val="00F03DC8"/>
    <w:rsid w:val="00F20629"/>
    <w:rsid w:val="00F314F2"/>
    <w:rsid w:val="00F41D8A"/>
    <w:rsid w:val="00F463E9"/>
    <w:rsid w:val="00F576FD"/>
    <w:rsid w:val="00F75E13"/>
    <w:rsid w:val="00F769B5"/>
    <w:rsid w:val="00F77F1D"/>
    <w:rsid w:val="00FB7F8A"/>
    <w:rsid w:val="00FF0188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5F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6266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26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5F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6266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26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yperlink" Target="https://login.consultant.ru/link/?req=doc&amp;base=LAW&amp;n=48305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https://login.consultant.ru/link/?req=doc&amp;base=LAW&amp;n=49499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3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C0784-4EE9-4405-9474-9DD4492F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20</Pages>
  <Words>5164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Корепина В.С</dc:creator>
  <cp:lastModifiedBy>Корепина В.С</cp:lastModifiedBy>
  <cp:revision>125</cp:revision>
  <cp:lastPrinted>2025-11-18T07:45:00Z</cp:lastPrinted>
  <dcterms:created xsi:type="dcterms:W3CDTF">2025-11-01T07:39:00Z</dcterms:created>
  <dcterms:modified xsi:type="dcterms:W3CDTF">2025-12-03T07:15:00Z</dcterms:modified>
</cp:coreProperties>
</file>